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6492" w14:textId="6A37D4E8" w:rsidR="002A60FC" w:rsidRPr="00C71DE9" w:rsidRDefault="002A60FC" w:rsidP="0082418F">
      <w:pPr>
        <w:widowControl w:val="0"/>
        <w:spacing w:after="0" w:line="240" w:lineRule="auto"/>
        <w:jc w:val="center"/>
        <w:rPr>
          <w:rFonts w:ascii="Times New Roman" w:hAnsi="Times New Roman" w:cs="Times New Roman"/>
          <w:b/>
          <w:bCs/>
          <w:caps/>
          <w:u w:val="single"/>
        </w:rPr>
      </w:pPr>
      <w:bookmarkStart w:id="0" w:name="_GoBack"/>
      <w:bookmarkEnd w:id="0"/>
      <w:r w:rsidRPr="00C71DE9">
        <w:rPr>
          <w:rFonts w:ascii="Times New Roman" w:hAnsi="Times New Roman" w:cs="Times New Roman"/>
          <w:b/>
          <w:bCs/>
          <w:caps/>
          <w:u w:val="single"/>
        </w:rPr>
        <w:t>COVID-19 STATUS UPDATE FOR</w:t>
      </w:r>
      <w:r w:rsidR="00C71DE9" w:rsidRPr="00C71DE9">
        <w:rPr>
          <w:rFonts w:ascii="Times New Roman" w:hAnsi="Times New Roman" w:cs="Times New Roman"/>
          <w:b/>
          <w:bCs/>
          <w:caps/>
          <w:u w:val="single"/>
        </w:rPr>
        <w:t xml:space="preserve"> </w:t>
      </w:r>
      <w:r w:rsidRPr="00C71DE9">
        <w:rPr>
          <w:rFonts w:ascii="Times New Roman" w:hAnsi="Times New Roman" w:cs="Times New Roman"/>
          <w:b/>
          <w:bCs/>
          <w:caps/>
          <w:u w:val="single"/>
        </w:rPr>
        <w:t>OKLAHOMA SHERIFF’S ASSOCIATION</w:t>
      </w:r>
    </w:p>
    <w:p w14:paraId="5A500136" w14:textId="77777777" w:rsidR="00C71DE9" w:rsidRDefault="00C71DE9" w:rsidP="0082418F">
      <w:pPr>
        <w:widowControl w:val="0"/>
        <w:spacing w:after="0" w:line="240" w:lineRule="auto"/>
        <w:jc w:val="center"/>
        <w:rPr>
          <w:rFonts w:ascii="Times New Roman" w:hAnsi="Times New Roman" w:cs="Times New Roman"/>
          <w:b/>
          <w:bCs/>
          <w:caps/>
        </w:rPr>
      </w:pPr>
    </w:p>
    <w:p w14:paraId="77CA561D" w14:textId="264CDD7A" w:rsidR="002A60FC" w:rsidRDefault="002A60FC" w:rsidP="0082418F">
      <w:pPr>
        <w:widowControl w:val="0"/>
        <w:spacing w:after="0" w:line="240" w:lineRule="auto"/>
        <w:jc w:val="center"/>
        <w:rPr>
          <w:rFonts w:ascii="Times New Roman" w:hAnsi="Times New Roman" w:cs="Times New Roman"/>
          <w:b/>
          <w:bCs/>
          <w:caps/>
        </w:rPr>
      </w:pPr>
      <w:r>
        <w:rPr>
          <w:rFonts w:ascii="Times New Roman" w:hAnsi="Times New Roman" w:cs="Times New Roman"/>
          <w:b/>
          <w:bCs/>
          <w:caps/>
        </w:rPr>
        <w:t>May 7, 2020</w:t>
      </w:r>
    </w:p>
    <w:p w14:paraId="6DD94E29" w14:textId="4498679E" w:rsidR="00C71DE9" w:rsidRDefault="00C71DE9" w:rsidP="0082418F">
      <w:pPr>
        <w:widowControl w:val="0"/>
        <w:spacing w:after="0" w:line="240" w:lineRule="auto"/>
        <w:jc w:val="center"/>
        <w:rPr>
          <w:rFonts w:ascii="Times New Roman" w:hAnsi="Times New Roman" w:cs="Times New Roman"/>
          <w:b/>
          <w:bCs/>
          <w:caps/>
        </w:rPr>
      </w:pPr>
    </w:p>
    <w:p w14:paraId="085C8E95" w14:textId="339C42C4" w:rsidR="00C71DE9" w:rsidRDefault="00C71DE9" w:rsidP="0082418F">
      <w:pPr>
        <w:widowControl w:val="0"/>
        <w:spacing w:after="0" w:line="240" w:lineRule="auto"/>
        <w:jc w:val="both"/>
        <w:rPr>
          <w:rFonts w:ascii="Times New Roman" w:hAnsi="Times New Roman" w:cs="Times New Roman"/>
          <w:b/>
          <w:bCs/>
          <w:caps/>
        </w:rPr>
      </w:pPr>
      <w:r>
        <w:rPr>
          <w:rFonts w:ascii="Times New Roman" w:hAnsi="Times New Roman" w:cs="Times New Roman"/>
          <w:b/>
          <w:bCs/>
          <w:caps/>
        </w:rPr>
        <w:t>CDC GUIDANCE</w:t>
      </w:r>
      <w:r w:rsidR="003065D4">
        <w:rPr>
          <w:rFonts w:ascii="Times New Roman" w:hAnsi="Times New Roman" w:cs="Times New Roman"/>
          <w:b/>
          <w:bCs/>
          <w:caps/>
        </w:rPr>
        <w:t xml:space="preserve"> &amp; MEDICAL STUDIES</w:t>
      </w:r>
    </w:p>
    <w:p w14:paraId="043D7465" w14:textId="21C6D04B" w:rsidR="00C71DE9" w:rsidRDefault="00C71DE9" w:rsidP="0082418F">
      <w:pPr>
        <w:widowControl w:val="0"/>
        <w:spacing w:after="0" w:line="240" w:lineRule="auto"/>
        <w:jc w:val="both"/>
        <w:rPr>
          <w:rFonts w:ascii="Times New Roman" w:hAnsi="Times New Roman" w:cs="Times New Roman"/>
          <w:b/>
          <w:bCs/>
          <w:caps/>
        </w:rPr>
      </w:pPr>
    </w:p>
    <w:p w14:paraId="633186DD" w14:textId="1DCDA9FB" w:rsidR="008A4100" w:rsidRPr="008A4100" w:rsidRDefault="008A4100" w:rsidP="0082418F">
      <w:pPr>
        <w:widowControl w:val="0"/>
        <w:spacing w:after="0" w:line="240" w:lineRule="auto"/>
        <w:jc w:val="both"/>
        <w:rPr>
          <w:rFonts w:ascii="Times New Roman" w:hAnsi="Times New Roman" w:cs="Times New Roman"/>
          <w:b/>
          <w:bCs/>
          <w:i/>
          <w:iCs/>
        </w:rPr>
      </w:pPr>
      <w:r>
        <w:rPr>
          <w:rFonts w:ascii="Times New Roman" w:hAnsi="Times New Roman" w:cs="Times New Roman"/>
          <w:b/>
          <w:bCs/>
          <w:i/>
          <w:iCs/>
        </w:rPr>
        <w:t>New COVID-19 Symptoms under CDC Guidance</w:t>
      </w:r>
    </w:p>
    <w:p w14:paraId="3D501E2A" w14:textId="77777777" w:rsidR="008A4100" w:rsidRDefault="008A4100" w:rsidP="0082418F">
      <w:pPr>
        <w:widowControl w:val="0"/>
        <w:spacing w:after="0" w:line="240" w:lineRule="auto"/>
        <w:jc w:val="both"/>
        <w:rPr>
          <w:rFonts w:ascii="Times New Roman" w:hAnsi="Times New Roman" w:cs="Times New Roman"/>
          <w:b/>
          <w:bCs/>
          <w:caps/>
        </w:rPr>
      </w:pPr>
    </w:p>
    <w:p w14:paraId="224AF6AF" w14:textId="4FB1BA44" w:rsidR="00194028" w:rsidRDefault="00194028" w:rsidP="0082418F">
      <w:pPr>
        <w:widowControl w:val="0"/>
        <w:spacing w:after="0" w:line="240" w:lineRule="auto"/>
        <w:jc w:val="both"/>
        <w:rPr>
          <w:rFonts w:ascii="Times New Roman" w:hAnsi="Times New Roman" w:cs="Times New Roman"/>
        </w:rPr>
      </w:pPr>
      <w:r>
        <w:rPr>
          <w:rFonts w:ascii="Times New Roman" w:hAnsi="Times New Roman" w:cs="Times New Roman"/>
        </w:rPr>
        <w:t>The CDC has added six</w:t>
      </w:r>
      <w:r w:rsidRPr="00194028">
        <w:rPr>
          <w:rFonts w:ascii="Times New Roman" w:hAnsi="Times New Roman" w:cs="Times New Roman"/>
        </w:rPr>
        <w:t xml:space="preserve"> new symptoms of COVID-19, which are found below.  </w:t>
      </w:r>
      <w:r>
        <w:rPr>
          <w:rFonts w:ascii="Times New Roman" w:hAnsi="Times New Roman" w:cs="Times New Roman"/>
        </w:rPr>
        <w:t>We recommend updating any</w:t>
      </w:r>
      <w:r w:rsidRPr="00194028">
        <w:rPr>
          <w:rFonts w:ascii="Times New Roman" w:hAnsi="Times New Roman" w:cs="Times New Roman"/>
        </w:rPr>
        <w:t xml:space="preserve"> screening form to include these</w:t>
      </w:r>
      <w:r>
        <w:rPr>
          <w:rFonts w:ascii="Times New Roman" w:hAnsi="Times New Roman" w:cs="Times New Roman"/>
        </w:rPr>
        <w:t xml:space="preserve"> (Turn Key has updated its own screening forms, if we are operating within your jail)</w:t>
      </w:r>
      <w:r w:rsidRPr="00194028">
        <w:rPr>
          <w:rFonts w:ascii="Times New Roman" w:hAnsi="Times New Roman" w:cs="Times New Roman"/>
        </w:rPr>
        <w:t>. From CDC website:</w:t>
      </w:r>
    </w:p>
    <w:p w14:paraId="1A17E55D" w14:textId="77777777" w:rsidR="008A4100" w:rsidRPr="00194028" w:rsidRDefault="008A4100" w:rsidP="0082418F">
      <w:pPr>
        <w:widowControl w:val="0"/>
        <w:spacing w:after="0" w:line="240" w:lineRule="auto"/>
        <w:jc w:val="both"/>
        <w:rPr>
          <w:rFonts w:ascii="Times New Roman" w:hAnsi="Times New Roman" w:cs="Times New Roman"/>
        </w:rPr>
      </w:pPr>
    </w:p>
    <w:p w14:paraId="30E64D60" w14:textId="47B7CFBE" w:rsidR="00194028" w:rsidRPr="00760A1F" w:rsidRDefault="00194028" w:rsidP="0082418F">
      <w:pPr>
        <w:widowControl w:val="0"/>
        <w:spacing w:after="0" w:line="240" w:lineRule="auto"/>
        <w:ind w:left="72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People with COVID-19 have had a wide range of symptoms reported – ranging from mild symptoms to severe illness.</w:t>
      </w:r>
    </w:p>
    <w:p w14:paraId="71A97FB7" w14:textId="77777777" w:rsidR="008A4100" w:rsidRPr="00194028" w:rsidRDefault="008A4100" w:rsidP="0082418F">
      <w:pPr>
        <w:widowControl w:val="0"/>
        <w:spacing w:after="0" w:line="240" w:lineRule="auto"/>
        <w:ind w:left="720"/>
        <w:jc w:val="both"/>
        <w:rPr>
          <w:rFonts w:ascii="Times New Roman" w:hAnsi="Times New Roman" w:cs="Times New Roman"/>
          <w:color w:val="1F3864" w:themeColor="accent1" w:themeShade="80"/>
        </w:rPr>
      </w:pPr>
    </w:p>
    <w:p w14:paraId="0E331F64" w14:textId="26FE99A6" w:rsidR="00194028" w:rsidRPr="00760A1F" w:rsidRDefault="00194028" w:rsidP="0082418F">
      <w:pPr>
        <w:widowControl w:val="0"/>
        <w:spacing w:after="0" w:line="240" w:lineRule="auto"/>
        <w:ind w:left="72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Symptoms may appear </w:t>
      </w:r>
      <w:r w:rsidRPr="00194028">
        <w:rPr>
          <w:rFonts w:ascii="Times New Roman" w:hAnsi="Times New Roman" w:cs="Times New Roman"/>
          <w:b/>
          <w:bCs/>
          <w:color w:val="1F3864" w:themeColor="accent1" w:themeShade="80"/>
        </w:rPr>
        <w:t>2-14 days after exposure</w:t>
      </w:r>
      <w:r w:rsidRPr="00194028">
        <w:rPr>
          <w:rFonts w:ascii="Times New Roman" w:hAnsi="Times New Roman" w:cs="Times New Roman"/>
          <w:color w:val="1F3864" w:themeColor="accent1" w:themeShade="80"/>
        </w:rPr>
        <w:t> </w:t>
      </w:r>
      <w:r w:rsidRPr="00194028">
        <w:rPr>
          <w:rFonts w:ascii="Times New Roman" w:hAnsi="Times New Roman" w:cs="Times New Roman"/>
          <w:b/>
          <w:bCs/>
          <w:color w:val="1F3864" w:themeColor="accent1" w:themeShade="80"/>
        </w:rPr>
        <w:t>to the virus.</w:t>
      </w:r>
      <w:r w:rsidRPr="00194028">
        <w:rPr>
          <w:rFonts w:ascii="Times New Roman" w:hAnsi="Times New Roman" w:cs="Times New Roman"/>
          <w:color w:val="1F3864" w:themeColor="accent1" w:themeShade="80"/>
        </w:rPr>
        <w:t> </w:t>
      </w:r>
    </w:p>
    <w:p w14:paraId="10592A48" w14:textId="77777777" w:rsidR="008A4100" w:rsidRPr="00194028" w:rsidRDefault="008A4100" w:rsidP="0082418F">
      <w:pPr>
        <w:widowControl w:val="0"/>
        <w:spacing w:after="0" w:line="240" w:lineRule="auto"/>
        <w:ind w:left="720"/>
        <w:jc w:val="both"/>
        <w:rPr>
          <w:rFonts w:ascii="Times New Roman" w:hAnsi="Times New Roman" w:cs="Times New Roman"/>
          <w:color w:val="1F3864" w:themeColor="accent1" w:themeShade="80"/>
        </w:rPr>
      </w:pPr>
    </w:p>
    <w:p w14:paraId="5A47E5B1" w14:textId="77777777" w:rsidR="00194028" w:rsidRPr="00194028" w:rsidRDefault="00194028" w:rsidP="0082418F">
      <w:pPr>
        <w:widowControl w:val="0"/>
        <w:spacing w:after="0" w:line="240" w:lineRule="auto"/>
        <w:ind w:left="72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People with these symptoms or combinations of symptoms may have COVID-19:</w:t>
      </w:r>
    </w:p>
    <w:p w14:paraId="13439125" w14:textId="77777777" w:rsidR="00194028" w:rsidRPr="00194028" w:rsidRDefault="00194028" w:rsidP="0082418F">
      <w:pPr>
        <w:widowControl w:val="0"/>
        <w:spacing w:after="0" w:line="240" w:lineRule="auto"/>
        <w:ind w:left="144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1.  Cough</w:t>
      </w:r>
    </w:p>
    <w:p w14:paraId="2223E3C1" w14:textId="1C88A8EB" w:rsidR="00194028" w:rsidRDefault="00194028" w:rsidP="0082418F">
      <w:pPr>
        <w:widowControl w:val="0"/>
        <w:spacing w:after="0" w:line="240" w:lineRule="auto"/>
        <w:ind w:left="144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2.  Shortness of breath or difficulty breathing</w:t>
      </w:r>
    </w:p>
    <w:p w14:paraId="41C506B4" w14:textId="77777777" w:rsidR="0082418F" w:rsidRPr="00194028" w:rsidRDefault="0082418F" w:rsidP="0082418F">
      <w:pPr>
        <w:widowControl w:val="0"/>
        <w:spacing w:after="0" w:line="240" w:lineRule="auto"/>
        <w:ind w:left="1440"/>
        <w:jc w:val="both"/>
        <w:rPr>
          <w:rFonts w:ascii="Times New Roman" w:hAnsi="Times New Roman" w:cs="Times New Roman"/>
          <w:color w:val="1F3864" w:themeColor="accent1" w:themeShade="80"/>
        </w:rPr>
      </w:pPr>
    </w:p>
    <w:p w14:paraId="55E51623" w14:textId="77777777" w:rsidR="00194028" w:rsidRPr="00194028" w:rsidRDefault="00194028" w:rsidP="0082418F">
      <w:pPr>
        <w:widowControl w:val="0"/>
        <w:spacing w:after="0" w:line="240" w:lineRule="auto"/>
        <w:ind w:left="900"/>
        <w:jc w:val="both"/>
        <w:rPr>
          <w:rFonts w:ascii="Times New Roman" w:hAnsi="Times New Roman" w:cs="Times New Roman"/>
          <w:color w:val="1F3864" w:themeColor="accent1" w:themeShade="80"/>
        </w:rPr>
      </w:pPr>
      <w:r w:rsidRPr="00194028">
        <w:rPr>
          <w:rFonts w:ascii="Times New Roman" w:hAnsi="Times New Roman" w:cs="Times New Roman"/>
          <w:i/>
          <w:iCs/>
          <w:color w:val="1F3864" w:themeColor="accent1" w:themeShade="80"/>
        </w:rPr>
        <w:t>Or at least two of these symptoms:</w:t>
      </w:r>
      <w:r w:rsidRPr="00194028">
        <w:rPr>
          <w:rFonts w:ascii="Times New Roman" w:hAnsi="Times New Roman" w:cs="Times New Roman"/>
          <w:color w:val="1F3864" w:themeColor="accent1" w:themeShade="80"/>
        </w:rPr>
        <w:t>  </w:t>
      </w:r>
    </w:p>
    <w:p w14:paraId="508F314D" w14:textId="77777777" w:rsidR="00194028" w:rsidRPr="00194028" w:rsidRDefault="00194028" w:rsidP="0082418F">
      <w:pPr>
        <w:widowControl w:val="0"/>
        <w:spacing w:after="0" w:line="240" w:lineRule="auto"/>
        <w:ind w:left="144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3.  Fever</w:t>
      </w:r>
    </w:p>
    <w:p w14:paraId="20634917" w14:textId="77777777" w:rsidR="00194028" w:rsidRPr="00194028" w:rsidRDefault="00194028" w:rsidP="0082418F">
      <w:pPr>
        <w:widowControl w:val="0"/>
        <w:spacing w:after="0" w:line="240" w:lineRule="auto"/>
        <w:ind w:left="144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4.  Chills</w:t>
      </w:r>
    </w:p>
    <w:p w14:paraId="1BF7C356" w14:textId="77777777" w:rsidR="00194028" w:rsidRPr="00194028" w:rsidRDefault="00194028" w:rsidP="0082418F">
      <w:pPr>
        <w:widowControl w:val="0"/>
        <w:spacing w:after="0" w:line="240" w:lineRule="auto"/>
        <w:ind w:left="144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5.  Repeated shaking with chills</w:t>
      </w:r>
    </w:p>
    <w:p w14:paraId="0B0D74C4" w14:textId="77777777" w:rsidR="00194028" w:rsidRPr="00194028" w:rsidRDefault="00194028" w:rsidP="0082418F">
      <w:pPr>
        <w:widowControl w:val="0"/>
        <w:spacing w:after="0" w:line="240" w:lineRule="auto"/>
        <w:ind w:left="144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6.  Muscle pain</w:t>
      </w:r>
    </w:p>
    <w:p w14:paraId="1E45315D" w14:textId="77777777" w:rsidR="00194028" w:rsidRPr="00194028" w:rsidRDefault="00194028" w:rsidP="0082418F">
      <w:pPr>
        <w:widowControl w:val="0"/>
        <w:spacing w:after="0" w:line="240" w:lineRule="auto"/>
        <w:ind w:left="144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7.  Headache</w:t>
      </w:r>
    </w:p>
    <w:p w14:paraId="5F836C10" w14:textId="77777777" w:rsidR="00194028" w:rsidRPr="00194028" w:rsidRDefault="00194028" w:rsidP="0082418F">
      <w:pPr>
        <w:widowControl w:val="0"/>
        <w:spacing w:after="0" w:line="240" w:lineRule="auto"/>
        <w:ind w:left="144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8.  Sore throat</w:t>
      </w:r>
    </w:p>
    <w:p w14:paraId="4FD59341" w14:textId="3BB558F0" w:rsidR="00194028" w:rsidRPr="00760A1F" w:rsidRDefault="00194028" w:rsidP="0082418F">
      <w:pPr>
        <w:widowControl w:val="0"/>
        <w:spacing w:after="0" w:line="240" w:lineRule="auto"/>
        <w:ind w:left="144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9.  New loss of taste or smell</w:t>
      </w:r>
    </w:p>
    <w:p w14:paraId="3721CE92" w14:textId="77777777" w:rsidR="008A4100" w:rsidRPr="00194028" w:rsidRDefault="008A4100" w:rsidP="0082418F">
      <w:pPr>
        <w:widowControl w:val="0"/>
        <w:spacing w:after="0" w:line="240" w:lineRule="auto"/>
        <w:ind w:left="1440"/>
        <w:jc w:val="both"/>
        <w:rPr>
          <w:rFonts w:ascii="Times New Roman" w:hAnsi="Times New Roman" w:cs="Times New Roman"/>
          <w:color w:val="1F3864" w:themeColor="accent1" w:themeShade="80"/>
        </w:rPr>
      </w:pPr>
    </w:p>
    <w:p w14:paraId="4F7EFE9A" w14:textId="5E0CBE54" w:rsidR="00194028" w:rsidRPr="00760A1F" w:rsidRDefault="00194028" w:rsidP="0082418F">
      <w:pPr>
        <w:widowControl w:val="0"/>
        <w:spacing w:after="0" w:line="240" w:lineRule="auto"/>
        <w:ind w:left="72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Symptoms 4-9 above are the 6 recently added as COVID-19 symptoms by the CDC.  Their website also has the following list of symptoms with prevalence data.</w:t>
      </w:r>
    </w:p>
    <w:p w14:paraId="29EE72C2" w14:textId="77777777" w:rsidR="008A4100" w:rsidRPr="00194028" w:rsidRDefault="008A4100" w:rsidP="0082418F">
      <w:pPr>
        <w:widowControl w:val="0"/>
        <w:spacing w:after="0" w:line="240" w:lineRule="auto"/>
        <w:ind w:left="720"/>
        <w:jc w:val="both"/>
        <w:rPr>
          <w:rFonts w:ascii="Times New Roman" w:hAnsi="Times New Roman" w:cs="Times New Roman"/>
          <w:color w:val="1F3864" w:themeColor="accent1" w:themeShade="80"/>
        </w:rPr>
      </w:pPr>
    </w:p>
    <w:p w14:paraId="55FA398E" w14:textId="77777777" w:rsidR="00194028" w:rsidRPr="00194028" w:rsidRDefault="00194028" w:rsidP="0082418F">
      <w:pPr>
        <w:widowControl w:val="0"/>
        <w:spacing w:after="0" w:line="240" w:lineRule="auto"/>
        <w:ind w:left="72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The signs and symptoms of COVID-19 present at illness onset vary, but over the course of the disease, most persons with COVID-19 will experience the following:</w:t>
      </w:r>
    </w:p>
    <w:p w14:paraId="7B7ECDBB" w14:textId="77777777" w:rsidR="00194028" w:rsidRPr="00194028" w:rsidRDefault="00194028" w:rsidP="0082418F">
      <w:pPr>
        <w:widowControl w:val="0"/>
        <w:numPr>
          <w:ilvl w:val="0"/>
          <w:numId w:val="10"/>
        </w:numPr>
        <w:tabs>
          <w:tab w:val="clear" w:pos="720"/>
          <w:tab w:val="num" w:pos="1440"/>
        </w:tabs>
        <w:spacing w:after="0" w:line="240" w:lineRule="auto"/>
        <w:ind w:left="144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Fever (83–99%)</w:t>
      </w:r>
    </w:p>
    <w:p w14:paraId="4AA77445" w14:textId="77777777" w:rsidR="00194028" w:rsidRPr="00194028" w:rsidRDefault="00194028" w:rsidP="0082418F">
      <w:pPr>
        <w:widowControl w:val="0"/>
        <w:numPr>
          <w:ilvl w:val="0"/>
          <w:numId w:val="10"/>
        </w:numPr>
        <w:tabs>
          <w:tab w:val="clear" w:pos="720"/>
          <w:tab w:val="num" w:pos="1440"/>
        </w:tabs>
        <w:spacing w:after="0" w:line="240" w:lineRule="auto"/>
        <w:ind w:left="144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Cough (59–82%)</w:t>
      </w:r>
    </w:p>
    <w:p w14:paraId="1524664B" w14:textId="77777777" w:rsidR="00194028" w:rsidRPr="00194028" w:rsidRDefault="00194028" w:rsidP="0082418F">
      <w:pPr>
        <w:widowControl w:val="0"/>
        <w:numPr>
          <w:ilvl w:val="0"/>
          <w:numId w:val="10"/>
        </w:numPr>
        <w:tabs>
          <w:tab w:val="clear" w:pos="720"/>
          <w:tab w:val="num" w:pos="1440"/>
        </w:tabs>
        <w:spacing w:after="0" w:line="240" w:lineRule="auto"/>
        <w:ind w:left="144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Fatigue (44–70%)</w:t>
      </w:r>
    </w:p>
    <w:p w14:paraId="3074FBF3" w14:textId="77777777" w:rsidR="00194028" w:rsidRPr="00194028" w:rsidRDefault="00194028" w:rsidP="0082418F">
      <w:pPr>
        <w:widowControl w:val="0"/>
        <w:numPr>
          <w:ilvl w:val="0"/>
          <w:numId w:val="10"/>
        </w:numPr>
        <w:tabs>
          <w:tab w:val="clear" w:pos="720"/>
          <w:tab w:val="num" w:pos="1440"/>
        </w:tabs>
        <w:spacing w:after="0" w:line="240" w:lineRule="auto"/>
        <w:ind w:left="144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Anorexia (40–84%)</w:t>
      </w:r>
    </w:p>
    <w:p w14:paraId="12F275AB" w14:textId="77777777" w:rsidR="00194028" w:rsidRPr="00194028" w:rsidRDefault="00194028" w:rsidP="0082418F">
      <w:pPr>
        <w:widowControl w:val="0"/>
        <w:numPr>
          <w:ilvl w:val="0"/>
          <w:numId w:val="10"/>
        </w:numPr>
        <w:tabs>
          <w:tab w:val="clear" w:pos="720"/>
          <w:tab w:val="num" w:pos="1440"/>
        </w:tabs>
        <w:spacing w:after="0" w:line="240" w:lineRule="auto"/>
        <w:ind w:left="144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Shortness of breath (31–40%)</w:t>
      </w:r>
    </w:p>
    <w:p w14:paraId="7A98D32C" w14:textId="77777777" w:rsidR="00194028" w:rsidRPr="00194028" w:rsidRDefault="00194028" w:rsidP="0082418F">
      <w:pPr>
        <w:widowControl w:val="0"/>
        <w:numPr>
          <w:ilvl w:val="0"/>
          <w:numId w:val="10"/>
        </w:numPr>
        <w:tabs>
          <w:tab w:val="clear" w:pos="720"/>
          <w:tab w:val="num" w:pos="1440"/>
        </w:tabs>
        <w:spacing w:after="0" w:line="240" w:lineRule="auto"/>
        <w:ind w:left="144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Sputum production (28–33%)</w:t>
      </w:r>
    </w:p>
    <w:p w14:paraId="53EA25B6" w14:textId="77777777" w:rsidR="00194028" w:rsidRPr="00194028" w:rsidRDefault="00194028" w:rsidP="0082418F">
      <w:pPr>
        <w:widowControl w:val="0"/>
        <w:numPr>
          <w:ilvl w:val="0"/>
          <w:numId w:val="10"/>
        </w:numPr>
        <w:tabs>
          <w:tab w:val="clear" w:pos="720"/>
          <w:tab w:val="num" w:pos="1440"/>
        </w:tabs>
        <w:spacing w:after="0" w:line="240" w:lineRule="auto"/>
        <w:ind w:left="1440"/>
        <w:jc w:val="both"/>
        <w:rPr>
          <w:rFonts w:ascii="Times New Roman" w:hAnsi="Times New Roman" w:cs="Times New Roman"/>
          <w:color w:val="1F3864" w:themeColor="accent1" w:themeShade="80"/>
        </w:rPr>
      </w:pPr>
      <w:r w:rsidRPr="00194028">
        <w:rPr>
          <w:rFonts w:ascii="Times New Roman" w:hAnsi="Times New Roman" w:cs="Times New Roman"/>
          <w:color w:val="1F3864" w:themeColor="accent1" w:themeShade="80"/>
        </w:rPr>
        <w:t>Myalgias (11–35%)</w:t>
      </w:r>
    </w:p>
    <w:p w14:paraId="0BF2D1B8" w14:textId="77777777" w:rsidR="0082418F" w:rsidRDefault="0082418F" w:rsidP="0082418F">
      <w:pPr>
        <w:widowControl w:val="0"/>
        <w:spacing w:after="0" w:line="240" w:lineRule="auto"/>
        <w:jc w:val="both"/>
        <w:rPr>
          <w:rFonts w:ascii="Times New Roman" w:hAnsi="Times New Roman" w:cs="Times New Roman"/>
        </w:rPr>
      </w:pPr>
    </w:p>
    <w:p w14:paraId="68BC4583" w14:textId="7C57DAED" w:rsidR="00DA3690" w:rsidRPr="00DA3690" w:rsidRDefault="00DA3690" w:rsidP="0082418F">
      <w:pPr>
        <w:widowControl w:val="0"/>
        <w:spacing w:after="0" w:line="240" w:lineRule="auto"/>
        <w:jc w:val="both"/>
        <w:rPr>
          <w:rFonts w:ascii="Times New Roman" w:hAnsi="Times New Roman" w:cs="Times New Roman"/>
          <w:b/>
          <w:bCs/>
          <w:i/>
          <w:iCs/>
        </w:rPr>
      </w:pPr>
      <w:r>
        <w:rPr>
          <w:rFonts w:ascii="Times New Roman" w:hAnsi="Times New Roman" w:cs="Times New Roman"/>
          <w:b/>
          <w:bCs/>
          <w:i/>
          <w:iCs/>
        </w:rPr>
        <w:t>Findings from Medical Studies</w:t>
      </w:r>
    </w:p>
    <w:p w14:paraId="7FC0D4AE" w14:textId="77777777" w:rsidR="00DA3690" w:rsidRDefault="00DA3690" w:rsidP="0082418F">
      <w:pPr>
        <w:widowControl w:val="0"/>
        <w:spacing w:after="0" w:line="240" w:lineRule="auto"/>
        <w:jc w:val="both"/>
        <w:rPr>
          <w:rFonts w:ascii="Times New Roman" w:hAnsi="Times New Roman" w:cs="Times New Roman"/>
        </w:rPr>
      </w:pPr>
    </w:p>
    <w:p w14:paraId="39623C5D" w14:textId="1EDA54F8" w:rsidR="003065D4" w:rsidRDefault="003065D4" w:rsidP="0082418F">
      <w:pPr>
        <w:widowControl w:val="0"/>
        <w:spacing w:after="0" w:line="240" w:lineRule="auto"/>
        <w:jc w:val="both"/>
        <w:rPr>
          <w:rFonts w:ascii="Times New Roman" w:hAnsi="Times New Roman" w:cs="Times New Roman"/>
        </w:rPr>
      </w:pPr>
      <w:r>
        <w:rPr>
          <w:rFonts w:ascii="Times New Roman" w:hAnsi="Times New Roman" w:cs="Times New Roman"/>
        </w:rPr>
        <w:t xml:space="preserve">Additionally, </w:t>
      </w:r>
      <w:r w:rsidR="003A2C1E">
        <w:rPr>
          <w:rFonts w:ascii="Times New Roman" w:hAnsi="Times New Roman" w:cs="Times New Roman"/>
        </w:rPr>
        <w:t>recent medical studies arising from COVID-19 treatments across the globe have demonstrated two other symptoms that are emerging as we have more data, although the prevalence is not as high as the symptoms listed above. These include: “</w:t>
      </w:r>
      <w:proofErr w:type="spellStart"/>
      <w:r w:rsidR="003A2C1E">
        <w:rPr>
          <w:rFonts w:ascii="Times New Roman" w:hAnsi="Times New Roman" w:cs="Times New Roman"/>
        </w:rPr>
        <w:t>Covid</w:t>
      </w:r>
      <w:proofErr w:type="spellEnd"/>
      <w:r w:rsidR="003A2C1E">
        <w:rPr>
          <w:rFonts w:ascii="Times New Roman" w:hAnsi="Times New Roman" w:cs="Times New Roman"/>
        </w:rPr>
        <w:t xml:space="preserve"> toes”, which presents as a red rash on the hands and toes and usually precedes the onset of other symptoms. The other associated symptom is conjunctivitis (pink </w:t>
      </w:r>
      <w:r w:rsidR="003A2C1E">
        <w:rPr>
          <w:rFonts w:ascii="Times New Roman" w:hAnsi="Times New Roman" w:cs="Times New Roman"/>
        </w:rPr>
        <w:lastRenderedPageBreak/>
        <w:t>eye).</w:t>
      </w:r>
      <w:r w:rsidR="00417145">
        <w:rPr>
          <w:rFonts w:ascii="Times New Roman" w:hAnsi="Times New Roman" w:cs="Times New Roman"/>
        </w:rPr>
        <w:t xml:space="preserve"> Either of these symptoms can be associated with mild or no symptoms of COVID-19, but they have also been noted in some patients who died from the illness.</w:t>
      </w:r>
    </w:p>
    <w:p w14:paraId="38FA737A" w14:textId="7B2CF0CC" w:rsidR="003E6703" w:rsidRDefault="003E6703" w:rsidP="0082418F">
      <w:pPr>
        <w:widowControl w:val="0"/>
        <w:spacing w:after="0" w:line="240" w:lineRule="auto"/>
        <w:jc w:val="both"/>
        <w:rPr>
          <w:rFonts w:ascii="Times New Roman" w:hAnsi="Times New Roman" w:cs="Times New Roman"/>
        </w:rPr>
      </w:pPr>
    </w:p>
    <w:p w14:paraId="061ECE61" w14:textId="2FE434DB" w:rsidR="003E6703" w:rsidRDefault="003E6703" w:rsidP="0082418F">
      <w:pPr>
        <w:widowControl w:val="0"/>
        <w:spacing w:after="0" w:line="240" w:lineRule="auto"/>
        <w:jc w:val="both"/>
        <w:rPr>
          <w:rFonts w:ascii="Times New Roman" w:hAnsi="Times New Roman" w:cs="Times New Roman"/>
          <w:b/>
          <w:bCs/>
          <w:i/>
          <w:iCs/>
        </w:rPr>
      </w:pPr>
      <w:r>
        <w:rPr>
          <w:rFonts w:ascii="Times New Roman" w:hAnsi="Times New Roman" w:cs="Times New Roman"/>
          <w:b/>
          <w:bCs/>
          <w:i/>
          <w:iCs/>
        </w:rPr>
        <w:t>Updated CDC Guidelines for Discontinuation of Transmission-Based Precautions</w:t>
      </w:r>
    </w:p>
    <w:p w14:paraId="60CC868E" w14:textId="2152DCFD" w:rsidR="003E6703" w:rsidRDefault="003E6703" w:rsidP="0082418F">
      <w:pPr>
        <w:widowControl w:val="0"/>
        <w:spacing w:after="0" w:line="240" w:lineRule="auto"/>
        <w:jc w:val="both"/>
        <w:rPr>
          <w:rFonts w:ascii="Times New Roman" w:hAnsi="Times New Roman" w:cs="Times New Roman"/>
          <w:b/>
          <w:bCs/>
          <w:i/>
          <w:iCs/>
        </w:rPr>
      </w:pPr>
    </w:p>
    <w:p w14:paraId="6604CF3C" w14:textId="77777777" w:rsidR="00760A1F" w:rsidRPr="00760A1F" w:rsidRDefault="00760A1F" w:rsidP="0082418F">
      <w:pPr>
        <w:widowControl w:val="0"/>
        <w:spacing w:after="0" w:line="240" w:lineRule="auto"/>
        <w:jc w:val="both"/>
        <w:rPr>
          <w:rFonts w:ascii="Times New Roman" w:hAnsi="Times New Roman" w:cs="Times New Roman"/>
        </w:rPr>
      </w:pPr>
      <w:r w:rsidRPr="00760A1F">
        <w:rPr>
          <w:rFonts w:ascii="Times New Roman" w:hAnsi="Times New Roman" w:cs="Times New Roman"/>
        </w:rPr>
        <w:t>CDC has updated guidelines for discontinuation of transmission-based precautions:  </w:t>
      </w:r>
    </w:p>
    <w:p w14:paraId="01E4E9E8" w14:textId="77777777" w:rsidR="00760A1F" w:rsidRDefault="00760A1F" w:rsidP="0082418F">
      <w:pPr>
        <w:widowControl w:val="0"/>
        <w:spacing w:after="0" w:line="240" w:lineRule="auto"/>
        <w:jc w:val="both"/>
        <w:rPr>
          <w:rFonts w:ascii="Times New Roman" w:hAnsi="Times New Roman" w:cs="Times New Roman"/>
        </w:rPr>
      </w:pPr>
    </w:p>
    <w:p w14:paraId="618F314C" w14:textId="45EE2466" w:rsidR="00760A1F" w:rsidRPr="00760A1F" w:rsidRDefault="00760A1F" w:rsidP="0082418F">
      <w:pPr>
        <w:widowControl w:val="0"/>
        <w:spacing w:after="0" w:line="240" w:lineRule="auto"/>
        <w:ind w:left="360"/>
        <w:jc w:val="both"/>
        <w:rPr>
          <w:rFonts w:ascii="Times New Roman" w:hAnsi="Times New Roman" w:cs="Times New Roman"/>
          <w:color w:val="1F3864" w:themeColor="accent1" w:themeShade="80"/>
        </w:rPr>
      </w:pPr>
      <w:r w:rsidRPr="00760A1F">
        <w:rPr>
          <w:rFonts w:ascii="Times New Roman" w:hAnsi="Times New Roman" w:cs="Times New Roman"/>
          <w:color w:val="1F3864" w:themeColor="accent1" w:themeShade="80"/>
        </w:rPr>
        <w:t>The decision to discontinue </w:t>
      </w:r>
      <w:hyperlink r:id="rId8" w:tgtFrame="_blank" w:history="1">
        <w:r w:rsidRPr="00760A1F">
          <w:rPr>
            <w:rStyle w:val="Hyperlink"/>
            <w:rFonts w:ascii="Times New Roman" w:hAnsi="Times New Roman" w:cs="Times New Roman"/>
            <w:color w:val="1F3864" w:themeColor="accent1" w:themeShade="80"/>
          </w:rPr>
          <w:t>Transmission-Based Precautions</w:t>
        </w:r>
      </w:hyperlink>
      <w:r w:rsidRPr="00760A1F">
        <w:rPr>
          <w:rFonts w:ascii="Times New Roman" w:hAnsi="Times New Roman" w:cs="Times New Roman"/>
          <w:color w:val="1F3864" w:themeColor="accent1" w:themeShade="80"/>
        </w:rPr>
        <w:t> should be made using a test-based strategy or a non-test-based strategy (i.e., time-since-illness-onset and time-since-recovery strategy). Meeting criteria for discontinuation of Transmission-Based Precautions is not a prerequisite for discharge from a healthcare facility.</w:t>
      </w:r>
    </w:p>
    <w:p w14:paraId="5BF742F5" w14:textId="77777777" w:rsidR="00760A1F" w:rsidRPr="00760A1F" w:rsidRDefault="00760A1F" w:rsidP="0082418F">
      <w:pPr>
        <w:widowControl w:val="0"/>
        <w:spacing w:after="0" w:line="240" w:lineRule="auto"/>
        <w:ind w:left="360"/>
        <w:jc w:val="both"/>
        <w:rPr>
          <w:rFonts w:ascii="Times New Roman" w:hAnsi="Times New Roman" w:cs="Times New Roman"/>
          <w:color w:val="1F3864" w:themeColor="accent1" w:themeShade="80"/>
        </w:rPr>
      </w:pPr>
    </w:p>
    <w:p w14:paraId="4D631E27" w14:textId="77777777" w:rsidR="00760A1F" w:rsidRPr="00760A1F" w:rsidRDefault="00760A1F" w:rsidP="0082418F">
      <w:pPr>
        <w:widowControl w:val="0"/>
        <w:numPr>
          <w:ilvl w:val="0"/>
          <w:numId w:val="11"/>
        </w:numPr>
        <w:tabs>
          <w:tab w:val="clear" w:pos="720"/>
          <w:tab w:val="num" w:pos="1080"/>
        </w:tabs>
        <w:spacing w:after="0" w:line="240" w:lineRule="auto"/>
        <w:ind w:left="1080"/>
        <w:jc w:val="both"/>
        <w:rPr>
          <w:rFonts w:ascii="Times New Roman" w:hAnsi="Times New Roman" w:cs="Times New Roman"/>
          <w:color w:val="1F3864" w:themeColor="accent1" w:themeShade="80"/>
        </w:rPr>
      </w:pPr>
      <w:r w:rsidRPr="00760A1F">
        <w:rPr>
          <w:rFonts w:ascii="Times New Roman" w:hAnsi="Times New Roman" w:cs="Times New Roman"/>
          <w:i/>
          <w:iCs/>
          <w:color w:val="1F3864" w:themeColor="accent1" w:themeShade="80"/>
        </w:rPr>
        <w:t>Test-based strategy.</w:t>
      </w:r>
    </w:p>
    <w:p w14:paraId="6E88AD6F" w14:textId="77777777" w:rsidR="00760A1F" w:rsidRPr="00760A1F" w:rsidRDefault="00760A1F" w:rsidP="0082418F">
      <w:pPr>
        <w:widowControl w:val="0"/>
        <w:numPr>
          <w:ilvl w:val="1"/>
          <w:numId w:val="11"/>
        </w:numPr>
        <w:tabs>
          <w:tab w:val="clear" w:pos="1440"/>
          <w:tab w:val="num" w:pos="1800"/>
        </w:tabs>
        <w:spacing w:after="0" w:line="240" w:lineRule="auto"/>
        <w:ind w:left="1800"/>
        <w:jc w:val="both"/>
        <w:rPr>
          <w:rFonts w:ascii="Times New Roman" w:hAnsi="Times New Roman" w:cs="Times New Roman"/>
          <w:color w:val="1F3864" w:themeColor="accent1" w:themeShade="80"/>
        </w:rPr>
      </w:pPr>
      <w:r w:rsidRPr="00760A1F">
        <w:rPr>
          <w:rFonts w:ascii="Times New Roman" w:hAnsi="Times New Roman" w:cs="Times New Roman"/>
          <w:color w:val="1F3864" w:themeColor="accent1" w:themeShade="80"/>
        </w:rPr>
        <w:t>Resolution of fever without the use of fever-reducing medications </w:t>
      </w:r>
      <w:r w:rsidRPr="00760A1F">
        <w:rPr>
          <w:rFonts w:ascii="Times New Roman" w:hAnsi="Times New Roman" w:cs="Times New Roman"/>
          <w:b/>
          <w:bCs/>
          <w:color w:val="1F3864" w:themeColor="accent1" w:themeShade="80"/>
        </w:rPr>
        <w:t>and</w:t>
      </w:r>
    </w:p>
    <w:p w14:paraId="0C72716A" w14:textId="77777777" w:rsidR="00760A1F" w:rsidRPr="00760A1F" w:rsidRDefault="00760A1F" w:rsidP="0082418F">
      <w:pPr>
        <w:widowControl w:val="0"/>
        <w:numPr>
          <w:ilvl w:val="1"/>
          <w:numId w:val="11"/>
        </w:numPr>
        <w:tabs>
          <w:tab w:val="clear" w:pos="1440"/>
          <w:tab w:val="num" w:pos="1800"/>
        </w:tabs>
        <w:spacing w:after="0" w:line="240" w:lineRule="auto"/>
        <w:ind w:left="1800"/>
        <w:jc w:val="both"/>
        <w:rPr>
          <w:rFonts w:ascii="Times New Roman" w:hAnsi="Times New Roman" w:cs="Times New Roman"/>
          <w:color w:val="1F3864" w:themeColor="accent1" w:themeShade="80"/>
        </w:rPr>
      </w:pPr>
      <w:r w:rsidRPr="00760A1F">
        <w:rPr>
          <w:rFonts w:ascii="Times New Roman" w:hAnsi="Times New Roman" w:cs="Times New Roman"/>
          <w:color w:val="1F3864" w:themeColor="accent1" w:themeShade="80"/>
        </w:rPr>
        <w:t>Improvement in respiratory symptoms (e.g., cough, shortness of breath), </w:t>
      </w:r>
      <w:r w:rsidRPr="00760A1F">
        <w:rPr>
          <w:rFonts w:ascii="Times New Roman" w:hAnsi="Times New Roman" w:cs="Times New Roman"/>
          <w:b/>
          <w:bCs/>
          <w:color w:val="1F3864" w:themeColor="accent1" w:themeShade="80"/>
        </w:rPr>
        <w:t>and</w:t>
      </w:r>
    </w:p>
    <w:p w14:paraId="1D75AD2D" w14:textId="37D0A30C" w:rsidR="00760A1F" w:rsidRPr="00760A1F" w:rsidRDefault="00760A1F" w:rsidP="0082418F">
      <w:pPr>
        <w:widowControl w:val="0"/>
        <w:numPr>
          <w:ilvl w:val="1"/>
          <w:numId w:val="11"/>
        </w:numPr>
        <w:tabs>
          <w:tab w:val="clear" w:pos="1440"/>
          <w:tab w:val="num" w:pos="1800"/>
        </w:tabs>
        <w:spacing w:after="0" w:line="240" w:lineRule="auto"/>
        <w:ind w:left="1800"/>
        <w:jc w:val="both"/>
        <w:rPr>
          <w:rFonts w:ascii="Times New Roman" w:hAnsi="Times New Roman" w:cs="Times New Roman"/>
          <w:color w:val="1F3864" w:themeColor="accent1" w:themeShade="80"/>
        </w:rPr>
      </w:pPr>
      <w:r w:rsidRPr="00760A1F">
        <w:rPr>
          <w:rFonts w:ascii="Times New Roman" w:hAnsi="Times New Roman" w:cs="Times New Roman"/>
          <w:color w:val="1F3864" w:themeColor="accent1" w:themeShade="80"/>
        </w:rPr>
        <w:t>Negative results of an FDA Emergency Use Authorized COVID-19 molecular assay for detection of SARS-CoV-2 RNA from at least two consecutive nasopharyngeal swab specimens collected ≥24 hours apart (total of two negative specimens) </w:t>
      </w:r>
      <w:hyperlink r:id="rId9" w:anchor="f1" w:tgtFrame="_blank" w:history="1">
        <w:r w:rsidRPr="00760A1F">
          <w:rPr>
            <w:rStyle w:val="Hyperlink"/>
            <w:rFonts w:ascii="Times New Roman" w:hAnsi="Times New Roman" w:cs="Times New Roman"/>
            <w:color w:val="1F3864" w:themeColor="accent1" w:themeShade="80"/>
          </w:rPr>
          <w:t>[1]</w:t>
        </w:r>
      </w:hyperlink>
      <w:r w:rsidRPr="00760A1F">
        <w:rPr>
          <w:rFonts w:ascii="Times New Roman" w:hAnsi="Times New Roman" w:cs="Times New Roman"/>
          <w:color w:val="1F3864" w:themeColor="accent1" w:themeShade="80"/>
        </w:rPr>
        <w:t>. See </w:t>
      </w:r>
      <w:hyperlink r:id="rId10" w:tgtFrame="_blank" w:history="1">
        <w:r w:rsidRPr="00760A1F">
          <w:rPr>
            <w:rStyle w:val="Hyperlink"/>
            <w:rFonts w:ascii="Times New Roman" w:hAnsi="Times New Roman" w:cs="Times New Roman"/>
            <w:color w:val="1F3864" w:themeColor="accent1" w:themeShade="80"/>
          </w:rPr>
          <w:t>Interim Guidelines for Collecting, Handling, and Testing Clinical Specimens for 2019 Novel Coronavirus (2019-nCoV</w:t>
        </w:r>
      </w:hyperlink>
      <w:r w:rsidRPr="00760A1F">
        <w:rPr>
          <w:rFonts w:ascii="Times New Roman" w:hAnsi="Times New Roman" w:cs="Times New Roman"/>
          <w:color w:val="1F3864" w:themeColor="accent1" w:themeShade="80"/>
        </w:rPr>
        <w:t>).</w:t>
      </w:r>
    </w:p>
    <w:p w14:paraId="5A0BC85E" w14:textId="77777777" w:rsidR="00760A1F" w:rsidRPr="00760A1F" w:rsidRDefault="00760A1F" w:rsidP="0082418F">
      <w:pPr>
        <w:widowControl w:val="0"/>
        <w:spacing w:after="0" w:line="240" w:lineRule="auto"/>
        <w:ind w:left="1800"/>
        <w:jc w:val="both"/>
        <w:rPr>
          <w:rFonts w:ascii="Times New Roman" w:hAnsi="Times New Roman" w:cs="Times New Roman"/>
          <w:color w:val="1F3864" w:themeColor="accent1" w:themeShade="80"/>
        </w:rPr>
      </w:pPr>
    </w:p>
    <w:p w14:paraId="46815DA1" w14:textId="77777777" w:rsidR="00760A1F" w:rsidRPr="00760A1F" w:rsidRDefault="00760A1F" w:rsidP="0082418F">
      <w:pPr>
        <w:widowControl w:val="0"/>
        <w:numPr>
          <w:ilvl w:val="0"/>
          <w:numId w:val="11"/>
        </w:numPr>
        <w:tabs>
          <w:tab w:val="clear" w:pos="720"/>
          <w:tab w:val="num" w:pos="1080"/>
        </w:tabs>
        <w:spacing w:after="0" w:line="240" w:lineRule="auto"/>
        <w:ind w:left="1080"/>
        <w:jc w:val="both"/>
        <w:rPr>
          <w:rFonts w:ascii="Times New Roman" w:hAnsi="Times New Roman" w:cs="Times New Roman"/>
          <w:color w:val="1F3864" w:themeColor="accent1" w:themeShade="80"/>
        </w:rPr>
      </w:pPr>
      <w:r w:rsidRPr="00760A1F">
        <w:rPr>
          <w:rFonts w:ascii="Times New Roman" w:hAnsi="Times New Roman" w:cs="Times New Roman"/>
          <w:i/>
          <w:iCs/>
          <w:color w:val="1F3864" w:themeColor="accent1" w:themeShade="80"/>
        </w:rPr>
        <w:t>Non-test-based strategy</w:t>
      </w:r>
      <w:r w:rsidRPr="00760A1F">
        <w:rPr>
          <w:rFonts w:ascii="Times New Roman" w:hAnsi="Times New Roman" w:cs="Times New Roman"/>
          <w:color w:val="1F3864" w:themeColor="accent1" w:themeShade="80"/>
        </w:rPr>
        <w:t>.</w:t>
      </w:r>
    </w:p>
    <w:p w14:paraId="6BF1D1DC" w14:textId="77777777" w:rsidR="00760A1F" w:rsidRPr="00760A1F" w:rsidRDefault="00760A1F" w:rsidP="0082418F">
      <w:pPr>
        <w:widowControl w:val="0"/>
        <w:numPr>
          <w:ilvl w:val="1"/>
          <w:numId w:val="11"/>
        </w:numPr>
        <w:tabs>
          <w:tab w:val="clear" w:pos="1440"/>
          <w:tab w:val="num" w:pos="1800"/>
        </w:tabs>
        <w:spacing w:after="0" w:line="240" w:lineRule="auto"/>
        <w:ind w:left="1800"/>
        <w:jc w:val="both"/>
        <w:rPr>
          <w:rFonts w:ascii="Times New Roman" w:hAnsi="Times New Roman" w:cs="Times New Roman"/>
          <w:color w:val="1F3864" w:themeColor="accent1" w:themeShade="80"/>
        </w:rPr>
      </w:pPr>
      <w:r w:rsidRPr="00760A1F">
        <w:rPr>
          <w:rFonts w:ascii="Times New Roman" w:hAnsi="Times New Roman" w:cs="Times New Roman"/>
          <w:color w:val="1F3864" w:themeColor="accent1" w:themeShade="80"/>
        </w:rPr>
        <w:t>At least 3 days (72 hours) have passed </w:t>
      </w:r>
      <w:r w:rsidRPr="00760A1F">
        <w:rPr>
          <w:rFonts w:ascii="Times New Roman" w:hAnsi="Times New Roman" w:cs="Times New Roman"/>
          <w:i/>
          <w:iCs/>
          <w:color w:val="1F3864" w:themeColor="accent1" w:themeShade="80"/>
        </w:rPr>
        <w:t>since recovery</w:t>
      </w:r>
      <w:r w:rsidRPr="00760A1F">
        <w:rPr>
          <w:rFonts w:ascii="Times New Roman" w:hAnsi="Times New Roman" w:cs="Times New Roman"/>
          <w:color w:val="1F3864" w:themeColor="accent1" w:themeShade="80"/>
        </w:rPr>
        <w:t> defined as resolution of fever without the use of fever-reducing medications </w:t>
      </w:r>
      <w:r w:rsidRPr="00760A1F">
        <w:rPr>
          <w:rFonts w:ascii="Times New Roman" w:hAnsi="Times New Roman" w:cs="Times New Roman"/>
          <w:b/>
          <w:bCs/>
          <w:color w:val="1F3864" w:themeColor="accent1" w:themeShade="80"/>
        </w:rPr>
        <w:t>and</w:t>
      </w:r>
      <w:r w:rsidRPr="00760A1F">
        <w:rPr>
          <w:rFonts w:ascii="Times New Roman" w:hAnsi="Times New Roman" w:cs="Times New Roman"/>
          <w:color w:val="1F3864" w:themeColor="accent1" w:themeShade="80"/>
        </w:rPr>
        <w:t> improvement in respiratory symptoms (e.g., cough, shortness of breath); </w:t>
      </w:r>
      <w:r w:rsidRPr="00760A1F">
        <w:rPr>
          <w:rFonts w:ascii="Times New Roman" w:hAnsi="Times New Roman" w:cs="Times New Roman"/>
          <w:b/>
          <w:bCs/>
          <w:color w:val="1F3864" w:themeColor="accent1" w:themeShade="80"/>
        </w:rPr>
        <w:t>and</w:t>
      </w:r>
      <w:r w:rsidRPr="00760A1F">
        <w:rPr>
          <w:rFonts w:ascii="Times New Roman" w:hAnsi="Times New Roman" w:cs="Times New Roman"/>
          <w:color w:val="1F3864" w:themeColor="accent1" w:themeShade="80"/>
        </w:rPr>
        <w:t>,</w:t>
      </w:r>
    </w:p>
    <w:p w14:paraId="370CE619" w14:textId="77777777" w:rsidR="00760A1F" w:rsidRPr="00760A1F" w:rsidRDefault="00760A1F" w:rsidP="0082418F">
      <w:pPr>
        <w:widowControl w:val="0"/>
        <w:numPr>
          <w:ilvl w:val="1"/>
          <w:numId w:val="11"/>
        </w:numPr>
        <w:tabs>
          <w:tab w:val="clear" w:pos="1440"/>
          <w:tab w:val="num" w:pos="1800"/>
        </w:tabs>
        <w:spacing w:after="0" w:line="240" w:lineRule="auto"/>
        <w:ind w:left="1800"/>
        <w:jc w:val="both"/>
        <w:rPr>
          <w:rFonts w:ascii="Times New Roman" w:hAnsi="Times New Roman" w:cs="Times New Roman"/>
          <w:color w:val="1F3864" w:themeColor="accent1" w:themeShade="80"/>
        </w:rPr>
      </w:pPr>
      <w:r w:rsidRPr="00760A1F">
        <w:rPr>
          <w:rFonts w:ascii="Times New Roman" w:hAnsi="Times New Roman" w:cs="Times New Roman"/>
          <w:color w:val="1F3864" w:themeColor="accent1" w:themeShade="80"/>
        </w:rPr>
        <w:t>At least 7 days have passed </w:t>
      </w:r>
      <w:r w:rsidRPr="00760A1F">
        <w:rPr>
          <w:rFonts w:ascii="Times New Roman" w:hAnsi="Times New Roman" w:cs="Times New Roman"/>
          <w:i/>
          <w:iCs/>
          <w:color w:val="1F3864" w:themeColor="accent1" w:themeShade="80"/>
        </w:rPr>
        <w:t>since symptoms first appeared</w:t>
      </w:r>
    </w:p>
    <w:p w14:paraId="04E42C9F" w14:textId="77777777" w:rsidR="00760A1F" w:rsidRPr="00760A1F" w:rsidRDefault="00760A1F" w:rsidP="0082418F">
      <w:pPr>
        <w:widowControl w:val="0"/>
        <w:spacing w:after="0" w:line="240" w:lineRule="auto"/>
        <w:jc w:val="both"/>
        <w:rPr>
          <w:rFonts w:ascii="Times New Roman" w:hAnsi="Times New Roman" w:cs="Times New Roman"/>
          <w:color w:val="1F3864" w:themeColor="accent1" w:themeShade="80"/>
        </w:rPr>
      </w:pPr>
    </w:p>
    <w:p w14:paraId="5580F96A" w14:textId="2F06F024" w:rsidR="00760A1F" w:rsidRPr="00760A1F" w:rsidRDefault="00760A1F" w:rsidP="0082418F">
      <w:pPr>
        <w:widowControl w:val="0"/>
        <w:spacing w:after="0" w:line="240" w:lineRule="auto"/>
        <w:ind w:left="720"/>
        <w:jc w:val="both"/>
        <w:rPr>
          <w:rFonts w:ascii="Times New Roman" w:hAnsi="Times New Roman" w:cs="Times New Roman"/>
          <w:color w:val="1F3864" w:themeColor="accent1" w:themeShade="80"/>
        </w:rPr>
      </w:pPr>
      <w:r w:rsidRPr="00760A1F">
        <w:rPr>
          <w:rFonts w:ascii="Times New Roman" w:hAnsi="Times New Roman" w:cs="Times New Roman"/>
          <w:i/>
          <w:iCs/>
          <w:color w:val="1F3864" w:themeColor="accent1" w:themeShade="80"/>
        </w:rPr>
        <w:t>DISPOSITION OF COVID-19 (or suspected COVID-19) PATIENTS:</w:t>
      </w:r>
      <w:r w:rsidRPr="00760A1F">
        <w:rPr>
          <w:rFonts w:ascii="Times New Roman" w:hAnsi="Times New Roman" w:cs="Times New Roman"/>
          <w:color w:val="1F3864" w:themeColor="accent1" w:themeShade="80"/>
        </w:rPr>
        <w:t xml:space="preserve"> </w:t>
      </w:r>
      <w:r w:rsidRPr="00760A1F">
        <w:rPr>
          <w:rFonts w:ascii="Times New Roman" w:hAnsi="Times New Roman" w:cs="Times New Roman"/>
          <w:i/>
          <w:iCs/>
          <w:color w:val="1F3864" w:themeColor="accent1" w:themeShade="80"/>
        </w:rPr>
        <w:t>CDC states "</w:t>
      </w:r>
      <w:r w:rsidRPr="00760A1F">
        <w:rPr>
          <w:rFonts w:ascii="Times New Roman" w:hAnsi="Times New Roman" w:cs="Times New Roman"/>
          <w:color w:val="1F3864" w:themeColor="accent1" w:themeShade="80"/>
        </w:rPr>
        <w:t>Patients can be discharged from the healthcare facility whenever clinically indicated."</w:t>
      </w:r>
    </w:p>
    <w:p w14:paraId="4FED35D8" w14:textId="77777777" w:rsidR="00760A1F" w:rsidRPr="00760A1F" w:rsidRDefault="00760A1F" w:rsidP="0082418F">
      <w:pPr>
        <w:widowControl w:val="0"/>
        <w:spacing w:after="0" w:line="240" w:lineRule="auto"/>
        <w:jc w:val="both"/>
        <w:rPr>
          <w:rFonts w:ascii="Times New Roman" w:hAnsi="Times New Roman" w:cs="Times New Roman"/>
        </w:rPr>
      </w:pPr>
    </w:p>
    <w:p w14:paraId="5A376D3E" w14:textId="77777777" w:rsidR="00760A1F" w:rsidRPr="00760A1F" w:rsidRDefault="00760A1F" w:rsidP="0082418F">
      <w:pPr>
        <w:widowControl w:val="0"/>
        <w:spacing w:after="0" w:line="240" w:lineRule="auto"/>
        <w:ind w:firstLine="720"/>
        <w:jc w:val="both"/>
        <w:rPr>
          <w:rFonts w:ascii="Times New Roman" w:hAnsi="Times New Roman" w:cs="Times New Roman"/>
          <w:color w:val="1F3864" w:themeColor="accent1" w:themeShade="80"/>
        </w:rPr>
      </w:pPr>
      <w:r w:rsidRPr="00760A1F">
        <w:rPr>
          <w:rFonts w:ascii="Times New Roman" w:hAnsi="Times New Roman" w:cs="Times New Roman"/>
          <w:i/>
          <w:iCs/>
          <w:color w:val="1F3864" w:themeColor="accent1" w:themeShade="80"/>
        </w:rPr>
        <w:t>Patients returning after hospitalization or ER evaluation for covid-19 (or suspected covid-19):</w:t>
      </w:r>
    </w:p>
    <w:p w14:paraId="1B66D232" w14:textId="77777777" w:rsidR="00760A1F" w:rsidRPr="00760A1F" w:rsidRDefault="00760A1F" w:rsidP="0082418F">
      <w:pPr>
        <w:widowControl w:val="0"/>
        <w:spacing w:after="0" w:line="240" w:lineRule="auto"/>
        <w:ind w:left="1440"/>
        <w:jc w:val="both"/>
        <w:rPr>
          <w:rFonts w:ascii="Times New Roman" w:hAnsi="Times New Roman" w:cs="Times New Roman"/>
          <w:color w:val="1F3864" w:themeColor="accent1" w:themeShade="80"/>
        </w:rPr>
      </w:pPr>
      <w:r w:rsidRPr="00760A1F">
        <w:rPr>
          <w:rFonts w:ascii="Times New Roman" w:hAnsi="Times New Roman" w:cs="Times New Roman"/>
        </w:rPr>
        <w:br/>
      </w:r>
      <w:r w:rsidRPr="00760A1F">
        <w:rPr>
          <w:rFonts w:ascii="Times New Roman" w:hAnsi="Times New Roman" w:cs="Times New Roman"/>
          <w:color w:val="1F3864" w:themeColor="accent1" w:themeShade="80"/>
        </w:rPr>
        <w:t>If Transmission-Based Precautions are still required, they should go to a facility with an ability to adhere to infection prevention and control recommendations for the care of COVID-19 patients. Preferably, the patient would be placed in a location designated to care for COVID-19 residents.</w:t>
      </w:r>
    </w:p>
    <w:p w14:paraId="529A8681" w14:textId="77777777" w:rsidR="00760A1F" w:rsidRPr="00760A1F" w:rsidRDefault="00760A1F" w:rsidP="0082418F">
      <w:pPr>
        <w:widowControl w:val="0"/>
        <w:spacing w:after="0" w:line="240" w:lineRule="auto"/>
        <w:ind w:left="1440"/>
        <w:jc w:val="both"/>
        <w:rPr>
          <w:rFonts w:ascii="Times New Roman" w:hAnsi="Times New Roman" w:cs="Times New Roman"/>
          <w:color w:val="1F3864" w:themeColor="accent1" w:themeShade="80"/>
        </w:rPr>
      </w:pPr>
      <w:r w:rsidRPr="00760A1F">
        <w:rPr>
          <w:rFonts w:ascii="Times New Roman" w:hAnsi="Times New Roman" w:cs="Times New Roman"/>
          <w:color w:val="1F3864" w:themeColor="accent1" w:themeShade="80"/>
        </w:rPr>
        <w:br/>
        <w:t xml:space="preserve">If Transmission-Based Precautions have been discontinued, but the patient has persistent symptoms from COVID-19 (e.g., persistent cough), </w:t>
      </w:r>
      <w:r w:rsidRPr="00760A1F">
        <w:rPr>
          <w:rFonts w:ascii="Times New Roman" w:hAnsi="Times New Roman" w:cs="Times New Roman"/>
          <w:b/>
          <w:bCs/>
          <w:color w:val="1F3864" w:themeColor="accent1" w:themeShade="80"/>
        </w:rPr>
        <w:t>they should be placed in a single room, be restricted to their room, and wear a facemask during care activities until all symptoms are completely resolved or until 14 days after illness onset, whichever is longer</w:t>
      </w:r>
      <w:r w:rsidRPr="00760A1F">
        <w:rPr>
          <w:rFonts w:ascii="Times New Roman" w:hAnsi="Times New Roman" w:cs="Times New Roman"/>
          <w:color w:val="1F3864" w:themeColor="accent1" w:themeShade="80"/>
        </w:rPr>
        <w:t>.</w:t>
      </w:r>
    </w:p>
    <w:p w14:paraId="0D26E180" w14:textId="77777777" w:rsidR="00760A1F" w:rsidRPr="00760A1F" w:rsidRDefault="00760A1F" w:rsidP="0082418F">
      <w:pPr>
        <w:widowControl w:val="0"/>
        <w:spacing w:after="0" w:line="240" w:lineRule="auto"/>
        <w:ind w:left="1440"/>
        <w:jc w:val="both"/>
        <w:rPr>
          <w:rFonts w:ascii="Times New Roman" w:hAnsi="Times New Roman" w:cs="Times New Roman"/>
          <w:color w:val="1F3864" w:themeColor="accent1" w:themeShade="80"/>
        </w:rPr>
      </w:pPr>
      <w:r w:rsidRPr="00760A1F">
        <w:rPr>
          <w:rFonts w:ascii="Times New Roman" w:hAnsi="Times New Roman" w:cs="Times New Roman"/>
          <w:color w:val="1F3864" w:themeColor="accent1" w:themeShade="80"/>
        </w:rPr>
        <w:br/>
        <w:t>If Transmission-Based Precautions have been discontinued and the patient’s symptoms have resolved, they do not require further restrictions, based upon their history of COVID-19.</w:t>
      </w:r>
    </w:p>
    <w:p w14:paraId="02F4A2DE" w14:textId="384FC88B" w:rsidR="003E6703" w:rsidRDefault="003E6703" w:rsidP="0082418F">
      <w:pPr>
        <w:widowControl w:val="0"/>
        <w:spacing w:after="0" w:line="240" w:lineRule="auto"/>
        <w:jc w:val="both"/>
        <w:rPr>
          <w:rFonts w:ascii="Times New Roman" w:hAnsi="Times New Roman" w:cs="Times New Roman"/>
        </w:rPr>
      </w:pPr>
    </w:p>
    <w:p w14:paraId="67CD4ACB" w14:textId="49BB46D4" w:rsidR="000142F3" w:rsidRDefault="000142F3" w:rsidP="0082418F">
      <w:pPr>
        <w:widowControl w:val="0"/>
        <w:spacing w:after="0" w:line="240" w:lineRule="auto"/>
        <w:jc w:val="both"/>
        <w:rPr>
          <w:rFonts w:ascii="Times New Roman" w:hAnsi="Times New Roman" w:cs="Times New Roman"/>
        </w:rPr>
      </w:pPr>
    </w:p>
    <w:p w14:paraId="3099213D" w14:textId="77777777" w:rsidR="000142F3" w:rsidRPr="003E6703" w:rsidRDefault="000142F3" w:rsidP="0082418F">
      <w:pPr>
        <w:widowControl w:val="0"/>
        <w:spacing w:after="0" w:line="240" w:lineRule="auto"/>
        <w:jc w:val="both"/>
        <w:rPr>
          <w:rFonts w:ascii="Times New Roman" w:hAnsi="Times New Roman" w:cs="Times New Roman"/>
        </w:rPr>
      </w:pPr>
    </w:p>
    <w:p w14:paraId="03B32044" w14:textId="1F90FFCA" w:rsidR="00C71DE9" w:rsidRDefault="00C71DE9" w:rsidP="0082418F">
      <w:pPr>
        <w:widowControl w:val="0"/>
        <w:spacing w:after="0" w:line="240" w:lineRule="auto"/>
        <w:jc w:val="both"/>
        <w:rPr>
          <w:rFonts w:ascii="Times New Roman" w:hAnsi="Times New Roman" w:cs="Times New Roman"/>
          <w:b/>
          <w:bCs/>
          <w:caps/>
        </w:rPr>
      </w:pPr>
      <w:r>
        <w:rPr>
          <w:rFonts w:ascii="Times New Roman" w:hAnsi="Times New Roman" w:cs="Times New Roman"/>
          <w:b/>
          <w:bCs/>
          <w:caps/>
        </w:rPr>
        <w:lastRenderedPageBreak/>
        <w:t>CORRECTIONAL MEDICINE</w:t>
      </w:r>
      <w:r w:rsidR="00F2644A">
        <w:rPr>
          <w:rFonts w:ascii="Times New Roman" w:hAnsi="Times New Roman" w:cs="Times New Roman"/>
          <w:b/>
          <w:bCs/>
          <w:caps/>
        </w:rPr>
        <w:t xml:space="preserve"> TRENDS &amp; UPDATES</w:t>
      </w:r>
    </w:p>
    <w:p w14:paraId="5FF202C1" w14:textId="02619DEE" w:rsidR="00C71DE9" w:rsidRDefault="00C71DE9" w:rsidP="0082418F">
      <w:pPr>
        <w:widowControl w:val="0"/>
        <w:spacing w:after="0" w:line="240" w:lineRule="auto"/>
        <w:jc w:val="both"/>
        <w:rPr>
          <w:rFonts w:ascii="Times New Roman" w:hAnsi="Times New Roman" w:cs="Times New Roman"/>
          <w:b/>
          <w:bCs/>
        </w:rPr>
      </w:pPr>
    </w:p>
    <w:p w14:paraId="54B2EEC1" w14:textId="09549491" w:rsidR="007E394D" w:rsidRDefault="007E394D" w:rsidP="0082418F">
      <w:pPr>
        <w:widowControl w:val="0"/>
        <w:spacing w:after="0" w:line="240" w:lineRule="auto"/>
        <w:jc w:val="both"/>
        <w:rPr>
          <w:rFonts w:ascii="Times New Roman" w:hAnsi="Times New Roman" w:cs="Times New Roman"/>
          <w:b/>
          <w:bCs/>
          <w:i/>
          <w:iCs/>
        </w:rPr>
      </w:pPr>
      <w:r>
        <w:rPr>
          <w:rFonts w:ascii="Times New Roman" w:hAnsi="Times New Roman" w:cs="Times New Roman"/>
          <w:b/>
          <w:bCs/>
          <w:i/>
          <w:iCs/>
        </w:rPr>
        <w:t>Screening Measures</w:t>
      </w:r>
    </w:p>
    <w:p w14:paraId="47B72788" w14:textId="4B2BA223" w:rsidR="0082418F" w:rsidRPr="0082418F" w:rsidRDefault="0082418F" w:rsidP="0082418F">
      <w:pPr>
        <w:pStyle w:val="ListParagraph"/>
        <w:widowControl w:val="0"/>
        <w:numPr>
          <w:ilvl w:val="0"/>
          <w:numId w:val="12"/>
        </w:numPr>
        <w:spacing w:after="0" w:line="240" w:lineRule="auto"/>
        <w:contextualSpacing w:val="0"/>
        <w:jc w:val="both"/>
        <w:rPr>
          <w:rFonts w:ascii="Times New Roman" w:hAnsi="Times New Roman" w:cs="Times New Roman"/>
          <w:i/>
          <w:iCs/>
        </w:rPr>
      </w:pPr>
      <w:r>
        <w:rPr>
          <w:rFonts w:ascii="Times New Roman" w:hAnsi="Times New Roman" w:cs="Times New Roman"/>
        </w:rPr>
        <w:t>The CDC has noted that there are many opportunities for COVID-19 to be introduced into a detention facility, including staff shift changes; transfer of inmates between facilities, to court appearances, and to outside medical visits; and visits from family, legal representatives, and other community members.</w:t>
      </w:r>
    </w:p>
    <w:p w14:paraId="4ACB2E4A" w14:textId="4C6720D2" w:rsidR="007E394D" w:rsidRPr="007E394D" w:rsidRDefault="005A5CC9" w:rsidP="0082418F">
      <w:pPr>
        <w:pStyle w:val="ListParagraph"/>
        <w:widowControl w:val="0"/>
        <w:numPr>
          <w:ilvl w:val="0"/>
          <w:numId w:val="12"/>
        </w:numPr>
        <w:spacing w:after="0" w:line="240" w:lineRule="auto"/>
        <w:contextualSpacing w:val="0"/>
        <w:jc w:val="both"/>
        <w:rPr>
          <w:rFonts w:ascii="Times New Roman" w:hAnsi="Times New Roman" w:cs="Times New Roman"/>
          <w:i/>
          <w:iCs/>
        </w:rPr>
      </w:pPr>
      <w:r>
        <w:rPr>
          <w:rFonts w:ascii="Times New Roman" w:hAnsi="Times New Roman" w:cs="Times New Roman"/>
        </w:rPr>
        <w:t>To address that risk, w</w:t>
      </w:r>
      <w:r w:rsidR="007E394D">
        <w:rPr>
          <w:rFonts w:ascii="Times New Roman" w:hAnsi="Times New Roman" w:cs="Times New Roman"/>
        </w:rPr>
        <w:t xml:space="preserve">e recommend every jail implement screening measures for any person entering the jail, including employees, inmates, vendors, and visitors. </w:t>
      </w:r>
    </w:p>
    <w:p w14:paraId="0C37418C" w14:textId="7634CDD8" w:rsidR="007E394D" w:rsidRPr="007E394D" w:rsidRDefault="007E394D" w:rsidP="0082418F">
      <w:pPr>
        <w:pStyle w:val="ListParagraph"/>
        <w:widowControl w:val="0"/>
        <w:numPr>
          <w:ilvl w:val="1"/>
          <w:numId w:val="12"/>
        </w:numPr>
        <w:spacing w:after="0" w:line="240" w:lineRule="auto"/>
        <w:contextualSpacing w:val="0"/>
        <w:jc w:val="both"/>
        <w:rPr>
          <w:rFonts w:ascii="Times New Roman" w:hAnsi="Times New Roman" w:cs="Times New Roman"/>
          <w:i/>
          <w:iCs/>
        </w:rPr>
      </w:pPr>
      <w:r>
        <w:rPr>
          <w:rFonts w:ascii="Times New Roman" w:hAnsi="Times New Roman" w:cs="Times New Roman"/>
        </w:rPr>
        <w:t>For employees, contractors, visitors, and vendors, screening can be accomplished through temperature screening (anyone with a temperature of 100.4 should be denied entry) and visible symptoms of COVID-19, including cough or shortness of breath.</w:t>
      </w:r>
      <w:r w:rsidR="003C0AFC">
        <w:rPr>
          <w:rFonts w:ascii="Times New Roman" w:hAnsi="Times New Roman" w:cs="Times New Roman"/>
        </w:rPr>
        <w:t xml:space="preserve"> Those who appear to be symptomatic should be denied entry.</w:t>
      </w:r>
    </w:p>
    <w:p w14:paraId="1DEB4E36" w14:textId="60CC40DE" w:rsidR="007E394D" w:rsidRPr="0013330E" w:rsidRDefault="007E394D" w:rsidP="0082418F">
      <w:pPr>
        <w:pStyle w:val="ListParagraph"/>
        <w:widowControl w:val="0"/>
        <w:numPr>
          <w:ilvl w:val="0"/>
          <w:numId w:val="12"/>
        </w:numPr>
        <w:spacing w:after="0" w:line="240" w:lineRule="auto"/>
        <w:contextualSpacing w:val="0"/>
        <w:jc w:val="both"/>
        <w:rPr>
          <w:rFonts w:ascii="Times New Roman" w:hAnsi="Times New Roman" w:cs="Times New Roman"/>
          <w:i/>
          <w:iCs/>
        </w:rPr>
      </w:pPr>
      <w:r>
        <w:rPr>
          <w:rFonts w:ascii="Times New Roman" w:hAnsi="Times New Roman" w:cs="Times New Roman"/>
        </w:rPr>
        <w:t xml:space="preserve">We recommend the screening form for </w:t>
      </w:r>
      <w:r>
        <w:rPr>
          <w:rFonts w:ascii="Times New Roman" w:hAnsi="Times New Roman" w:cs="Times New Roman"/>
          <w:u w:val="single"/>
        </w:rPr>
        <w:t>inmates</w:t>
      </w:r>
      <w:r>
        <w:rPr>
          <w:rFonts w:ascii="Times New Roman" w:hAnsi="Times New Roman" w:cs="Times New Roman"/>
        </w:rPr>
        <w:t xml:space="preserve"> contain at least the following questions:</w:t>
      </w:r>
    </w:p>
    <w:p w14:paraId="16E17AD0" w14:textId="72998B30" w:rsidR="0013330E" w:rsidRPr="0013330E" w:rsidRDefault="0013330E" w:rsidP="0082418F">
      <w:pPr>
        <w:pStyle w:val="ListParagraph"/>
        <w:widowControl w:val="0"/>
        <w:numPr>
          <w:ilvl w:val="1"/>
          <w:numId w:val="12"/>
        </w:numPr>
        <w:spacing w:after="0" w:line="240" w:lineRule="auto"/>
        <w:contextualSpacing w:val="0"/>
        <w:jc w:val="both"/>
        <w:rPr>
          <w:rFonts w:ascii="Times New Roman" w:hAnsi="Times New Roman" w:cs="Times New Roman"/>
          <w:i/>
          <w:iCs/>
        </w:rPr>
      </w:pPr>
      <w:r>
        <w:rPr>
          <w:rFonts w:ascii="Times New Roman" w:hAnsi="Times New Roman" w:cs="Times New Roman"/>
        </w:rPr>
        <w:t>Whether that person has traveled outside the U.S. within the past 30 days.</w:t>
      </w:r>
    </w:p>
    <w:p w14:paraId="077DB43D" w14:textId="0FC956B1" w:rsidR="0013330E" w:rsidRPr="0013330E" w:rsidRDefault="0013330E" w:rsidP="0082418F">
      <w:pPr>
        <w:pStyle w:val="ListParagraph"/>
        <w:widowControl w:val="0"/>
        <w:numPr>
          <w:ilvl w:val="1"/>
          <w:numId w:val="12"/>
        </w:numPr>
        <w:spacing w:after="0" w:line="240" w:lineRule="auto"/>
        <w:contextualSpacing w:val="0"/>
        <w:jc w:val="both"/>
        <w:rPr>
          <w:rFonts w:ascii="Times New Roman" w:hAnsi="Times New Roman" w:cs="Times New Roman"/>
          <w:i/>
          <w:iCs/>
        </w:rPr>
      </w:pPr>
      <w:r>
        <w:rPr>
          <w:rFonts w:ascii="Times New Roman" w:hAnsi="Times New Roman" w:cs="Times New Roman"/>
        </w:rPr>
        <w:t>Whether the inmate has had close contact with anyone known to have traveled outside of the U.S. within the past 30 days.</w:t>
      </w:r>
    </w:p>
    <w:p w14:paraId="3A0F7FB8" w14:textId="1EEF654A" w:rsidR="0013330E" w:rsidRPr="0013330E" w:rsidRDefault="0013330E" w:rsidP="0082418F">
      <w:pPr>
        <w:pStyle w:val="ListParagraph"/>
        <w:widowControl w:val="0"/>
        <w:numPr>
          <w:ilvl w:val="1"/>
          <w:numId w:val="12"/>
        </w:numPr>
        <w:spacing w:after="0" w:line="240" w:lineRule="auto"/>
        <w:contextualSpacing w:val="0"/>
        <w:jc w:val="both"/>
        <w:rPr>
          <w:rFonts w:ascii="Times New Roman" w:hAnsi="Times New Roman" w:cs="Times New Roman"/>
          <w:i/>
          <w:iCs/>
        </w:rPr>
      </w:pPr>
      <w:r>
        <w:rPr>
          <w:rFonts w:ascii="Times New Roman" w:hAnsi="Times New Roman" w:cs="Times New Roman"/>
        </w:rPr>
        <w:t>Whether that person has come into contact with a lab-confirmed COVID-19 case (the incubation period of 2-14 days).</w:t>
      </w:r>
    </w:p>
    <w:p w14:paraId="610D8A45" w14:textId="5D806509" w:rsidR="0013330E" w:rsidRPr="00DF2399" w:rsidRDefault="0013330E" w:rsidP="0082418F">
      <w:pPr>
        <w:pStyle w:val="ListParagraph"/>
        <w:widowControl w:val="0"/>
        <w:numPr>
          <w:ilvl w:val="1"/>
          <w:numId w:val="12"/>
        </w:numPr>
        <w:spacing w:after="0" w:line="240" w:lineRule="auto"/>
        <w:contextualSpacing w:val="0"/>
        <w:jc w:val="both"/>
        <w:rPr>
          <w:rFonts w:ascii="Times New Roman" w:hAnsi="Times New Roman" w:cs="Times New Roman"/>
          <w:i/>
          <w:iCs/>
        </w:rPr>
      </w:pPr>
      <w:r>
        <w:rPr>
          <w:rFonts w:ascii="Times New Roman" w:hAnsi="Times New Roman" w:cs="Times New Roman"/>
        </w:rPr>
        <w:t>Whether that person has fever, cough, shortness of breath, difficulty breathing, persistent pain or pressure on chest, bluish lips or face, chills, shaking with chills, muscle pain, headache, sore throat, newly noticed difficulty with smell or taste, or other symptoms of lower respiratory illness.</w:t>
      </w:r>
    </w:p>
    <w:p w14:paraId="21B0F8B7" w14:textId="77777777" w:rsidR="00DF2399" w:rsidRPr="0013330E" w:rsidRDefault="00DF2399" w:rsidP="0082418F">
      <w:pPr>
        <w:pStyle w:val="ListParagraph"/>
        <w:widowControl w:val="0"/>
        <w:spacing w:after="0" w:line="240" w:lineRule="auto"/>
        <w:ind w:left="1440"/>
        <w:contextualSpacing w:val="0"/>
        <w:jc w:val="both"/>
        <w:rPr>
          <w:rFonts w:ascii="Times New Roman" w:hAnsi="Times New Roman" w:cs="Times New Roman"/>
          <w:i/>
          <w:iCs/>
        </w:rPr>
      </w:pPr>
    </w:p>
    <w:p w14:paraId="30E2443C" w14:textId="1FA5D465" w:rsidR="0013330E" w:rsidRPr="002F26B8" w:rsidRDefault="0013330E" w:rsidP="002F26B8">
      <w:pPr>
        <w:pStyle w:val="ListParagraph"/>
        <w:widowControl w:val="0"/>
        <w:spacing w:after="0" w:line="240" w:lineRule="auto"/>
        <w:ind w:left="990"/>
        <w:contextualSpacing w:val="0"/>
        <w:jc w:val="both"/>
        <w:rPr>
          <w:rFonts w:ascii="Times New Roman" w:hAnsi="Times New Roman" w:cs="Times New Roman"/>
          <w:i/>
          <w:iCs/>
        </w:rPr>
      </w:pPr>
      <w:r>
        <w:rPr>
          <w:rFonts w:ascii="Times New Roman" w:hAnsi="Times New Roman" w:cs="Times New Roman"/>
          <w:i/>
          <w:iCs/>
        </w:rPr>
        <w:t>If the inmate answers “yes” to any of the above questions, we recommend immediately placing a mask on that inmate and escorting him/her to an isolation cell. If available, have medical personnel assess that inmate.</w:t>
      </w:r>
    </w:p>
    <w:p w14:paraId="57C65D36" w14:textId="77777777" w:rsidR="007E394D" w:rsidRDefault="007E394D" w:rsidP="0082418F">
      <w:pPr>
        <w:widowControl w:val="0"/>
        <w:spacing w:after="0" w:line="240" w:lineRule="auto"/>
        <w:jc w:val="both"/>
        <w:rPr>
          <w:rFonts w:ascii="Times New Roman" w:hAnsi="Times New Roman" w:cs="Times New Roman"/>
          <w:b/>
          <w:bCs/>
          <w:i/>
          <w:iCs/>
        </w:rPr>
      </w:pPr>
    </w:p>
    <w:p w14:paraId="75F460CA" w14:textId="6F7E350E" w:rsidR="00194028" w:rsidRPr="00194028" w:rsidRDefault="00AF375F" w:rsidP="0082418F">
      <w:pPr>
        <w:widowControl w:val="0"/>
        <w:spacing w:after="0" w:line="240" w:lineRule="auto"/>
        <w:jc w:val="both"/>
        <w:rPr>
          <w:rFonts w:ascii="Times New Roman" w:hAnsi="Times New Roman" w:cs="Times New Roman"/>
          <w:b/>
          <w:bCs/>
        </w:rPr>
      </w:pPr>
      <w:r>
        <w:rPr>
          <w:rFonts w:ascii="Times New Roman" w:hAnsi="Times New Roman" w:cs="Times New Roman"/>
          <w:b/>
          <w:bCs/>
          <w:i/>
          <w:iCs/>
        </w:rPr>
        <w:t xml:space="preserve">Impact of Lifting </w:t>
      </w:r>
      <w:r w:rsidR="00194028" w:rsidRPr="00194028">
        <w:rPr>
          <w:rFonts w:ascii="Times New Roman" w:hAnsi="Times New Roman" w:cs="Times New Roman"/>
          <w:b/>
          <w:bCs/>
          <w:i/>
          <w:iCs/>
        </w:rPr>
        <w:t>Shelter</w:t>
      </w:r>
      <w:r w:rsidR="00F97203">
        <w:rPr>
          <w:rFonts w:ascii="Times New Roman" w:hAnsi="Times New Roman" w:cs="Times New Roman"/>
          <w:b/>
          <w:bCs/>
          <w:i/>
          <w:iCs/>
        </w:rPr>
        <w:t>-in-</w:t>
      </w:r>
      <w:r w:rsidR="00194028" w:rsidRPr="00194028">
        <w:rPr>
          <w:rFonts w:ascii="Times New Roman" w:hAnsi="Times New Roman" w:cs="Times New Roman"/>
          <w:b/>
          <w:bCs/>
          <w:i/>
          <w:iCs/>
        </w:rPr>
        <w:t>Place Restrictions</w:t>
      </w:r>
    </w:p>
    <w:p w14:paraId="4F3AC64C" w14:textId="2C09F985" w:rsidR="00194028" w:rsidRPr="00194028" w:rsidRDefault="00194028" w:rsidP="0082418F">
      <w:pPr>
        <w:pStyle w:val="ListParagraph"/>
        <w:widowControl w:val="0"/>
        <w:numPr>
          <w:ilvl w:val="0"/>
          <w:numId w:val="9"/>
        </w:numPr>
        <w:spacing w:after="0" w:line="240" w:lineRule="auto"/>
        <w:contextualSpacing w:val="0"/>
        <w:jc w:val="both"/>
        <w:rPr>
          <w:rFonts w:ascii="Times New Roman" w:hAnsi="Times New Roman" w:cs="Times New Roman"/>
        </w:rPr>
      </w:pPr>
      <w:r>
        <w:rPr>
          <w:rFonts w:ascii="Times New Roman" w:hAnsi="Times New Roman" w:cs="Times New Roman"/>
        </w:rPr>
        <w:t xml:space="preserve">As shelter in place restrictions begin expiring, jails should prepare for an increase in arrests and bookings into the jails. Any new intake into the jail runs the risk of creating exposure to </w:t>
      </w:r>
      <w:r w:rsidR="00AF375F">
        <w:rPr>
          <w:rFonts w:ascii="Times New Roman" w:hAnsi="Times New Roman" w:cs="Times New Roman"/>
        </w:rPr>
        <w:t>COVID-19, particularly as we know that many carriers are asymptomatic. We recommend continuing to screen all new arrivals.</w:t>
      </w:r>
    </w:p>
    <w:p w14:paraId="0D3ABB5C" w14:textId="77777777" w:rsidR="00194028" w:rsidRPr="003F79D6" w:rsidRDefault="00194028" w:rsidP="0082418F">
      <w:pPr>
        <w:widowControl w:val="0"/>
        <w:spacing w:after="0" w:line="240" w:lineRule="auto"/>
        <w:jc w:val="both"/>
        <w:rPr>
          <w:rFonts w:ascii="Times New Roman" w:hAnsi="Times New Roman" w:cs="Times New Roman"/>
          <w:b/>
          <w:bCs/>
        </w:rPr>
      </w:pPr>
    </w:p>
    <w:p w14:paraId="5E7DE0BD" w14:textId="0A7E0AE7" w:rsidR="003F79D6" w:rsidRDefault="003F79D6" w:rsidP="0082418F">
      <w:pPr>
        <w:widowControl w:val="0"/>
        <w:spacing w:after="0" w:line="240" w:lineRule="auto"/>
        <w:jc w:val="both"/>
        <w:rPr>
          <w:rFonts w:ascii="Times New Roman" w:hAnsi="Times New Roman" w:cs="Times New Roman"/>
          <w:b/>
          <w:bCs/>
          <w:i/>
          <w:iCs/>
        </w:rPr>
      </w:pPr>
      <w:r>
        <w:rPr>
          <w:rFonts w:ascii="Times New Roman" w:hAnsi="Times New Roman" w:cs="Times New Roman"/>
          <w:b/>
          <w:bCs/>
          <w:i/>
          <w:iCs/>
        </w:rPr>
        <w:t>Resuming In-Court Participation</w:t>
      </w:r>
    </w:p>
    <w:p w14:paraId="01298815" w14:textId="0F14FDF0" w:rsidR="003F79D6" w:rsidRDefault="003F79D6" w:rsidP="0082418F">
      <w:pPr>
        <w:pStyle w:val="ListParagraph"/>
        <w:widowControl w:val="0"/>
        <w:numPr>
          <w:ilvl w:val="0"/>
          <w:numId w:val="7"/>
        </w:numPr>
        <w:spacing w:after="0" w:line="240" w:lineRule="auto"/>
        <w:contextualSpacing w:val="0"/>
        <w:jc w:val="both"/>
        <w:rPr>
          <w:rFonts w:ascii="Times New Roman" w:hAnsi="Times New Roman" w:cs="Times New Roman"/>
        </w:rPr>
      </w:pPr>
      <w:r>
        <w:rPr>
          <w:rFonts w:ascii="Times New Roman" w:hAnsi="Times New Roman" w:cs="Times New Roman"/>
        </w:rPr>
        <w:t>In anticipation of the resumption of in-person court participation, here are our recommendations for jails to prepare:</w:t>
      </w:r>
    </w:p>
    <w:p w14:paraId="3D2D02D6" w14:textId="3FEECC21" w:rsidR="003F79D6" w:rsidRDefault="003F79D6" w:rsidP="0082418F">
      <w:pPr>
        <w:pStyle w:val="ListParagraph"/>
        <w:widowControl w:val="0"/>
        <w:numPr>
          <w:ilvl w:val="0"/>
          <w:numId w:val="8"/>
        </w:numPr>
        <w:spacing w:after="0" w:line="240" w:lineRule="auto"/>
        <w:ind w:left="1350"/>
        <w:contextualSpacing w:val="0"/>
        <w:jc w:val="both"/>
        <w:rPr>
          <w:rFonts w:ascii="Times New Roman" w:hAnsi="Times New Roman" w:cs="Times New Roman"/>
        </w:rPr>
      </w:pPr>
      <w:r>
        <w:rPr>
          <w:rFonts w:ascii="Times New Roman" w:hAnsi="Times New Roman" w:cs="Times New Roman"/>
        </w:rPr>
        <w:t>Conduct temperature checks for inmates prior to transport to the court, as the courts are unlikely to allow any such inmates to enter into the courthouse.</w:t>
      </w:r>
    </w:p>
    <w:p w14:paraId="335E94DD" w14:textId="3CB6330E" w:rsidR="003F79D6" w:rsidRDefault="003F79D6" w:rsidP="0082418F">
      <w:pPr>
        <w:pStyle w:val="ListParagraph"/>
        <w:widowControl w:val="0"/>
        <w:numPr>
          <w:ilvl w:val="0"/>
          <w:numId w:val="8"/>
        </w:numPr>
        <w:spacing w:after="0" w:line="240" w:lineRule="auto"/>
        <w:ind w:left="1350"/>
        <w:contextualSpacing w:val="0"/>
        <w:jc w:val="both"/>
        <w:rPr>
          <w:rFonts w:ascii="Times New Roman" w:hAnsi="Times New Roman" w:cs="Times New Roman"/>
        </w:rPr>
      </w:pPr>
      <w:r>
        <w:rPr>
          <w:rFonts w:ascii="Times New Roman" w:hAnsi="Times New Roman" w:cs="Times New Roman"/>
        </w:rPr>
        <w:t>Conduct temperature checks for all inmates and staff upon arrival back at the jail from court</w:t>
      </w:r>
      <w:r w:rsidR="00407FC1">
        <w:rPr>
          <w:rFonts w:ascii="Times New Roman" w:hAnsi="Times New Roman" w:cs="Times New Roman"/>
        </w:rPr>
        <w:t>.</w:t>
      </w:r>
    </w:p>
    <w:p w14:paraId="34D166F8" w14:textId="62A4421C" w:rsidR="00407FC1" w:rsidRPr="003F79D6" w:rsidRDefault="00407FC1" w:rsidP="0082418F">
      <w:pPr>
        <w:pStyle w:val="ListParagraph"/>
        <w:widowControl w:val="0"/>
        <w:numPr>
          <w:ilvl w:val="0"/>
          <w:numId w:val="8"/>
        </w:numPr>
        <w:spacing w:after="0" w:line="240" w:lineRule="auto"/>
        <w:ind w:left="1350"/>
        <w:contextualSpacing w:val="0"/>
        <w:jc w:val="both"/>
        <w:rPr>
          <w:rFonts w:ascii="Times New Roman" w:hAnsi="Times New Roman" w:cs="Times New Roman"/>
        </w:rPr>
      </w:pPr>
      <w:r>
        <w:rPr>
          <w:rFonts w:ascii="Times New Roman" w:hAnsi="Times New Roman" w:cs="Times New Roman"/>
        </w:rPr>
        <w:t>Face masks should be worn by all inmates and staff during transport and anytime they must be within 6 feet of another person.</w:t>
      </w:r>
    </w:p>
    <w:p w14:paraId="714B6A23" w14:textId="7533AFFB" w:rsidR="003F79D6" w:rsidRDefault="003F79D6" w:rsidP="0082418F">
      <w:pPr>
        <w:widowControl w:val="0"/>
        <w:spacing w:after="0" w:line="240" w:lineRule="auto"/>
        <w:jc w:val="both"/>
        <w:rPr>
          <w:rFonts w:ascii="Times New Roman" w:hAnsi="Times New Roman" w:cs="Times New Roman"/>
          <w:b/>
          <w:bCs/>
          <w:i/>
          <w:iCs/>
        </w:rPr>
      </w:pPr>
    </w:p>
    <w:p w14:paraId="5AF32658" w14:textId="50A6E91E" w:rsidR="003F79D6" w:rsidRPr="003F79D6" w:rsidRDefault="003F79D6" w:rsidP="0082418F">
      <w:pPr>
        <w:widowControl w:val="0"/>
        <w:spacing w:after="0" w:line="240" w:lineRule="auto"/>
        <w:jc w:val="both"/>
        <w:rPr>
          <w:rFonts w:ascii="Times New Roman" w:hAnsi="Times New Roman" w:cs="Times New Roman"/>
          <w:b/>
          <w:bCs/>
          <w:i/>
          <w:iCs/>
        </w:rPr>
      </w:pPr>
    </w:p>
    <w:p w14:paraId="5883919F" w14:textId="77777777" w:rsidR="003F79D6" w:rsidRPr="003F79D6" w:rsidRDefault="003F79D6" w:rsidP="0082418F">
      <w:pPr>
        <w:widowControl w:val="0"/>
        <w:spacing w:after="0" w:line="240" w:lineRule="auto"/>
        <w:jc w:val="both"/>
        <w:rPr>
          <w:rFonts w:ascii="Times New Roman" w:hAnsi="Times New Roman" w:cs="Times New Roman"/>
          <w:b/>
          <w:bCs/>
        </w:rPr>
      </w:pPr>
    </w:p>
    <w:p w14:paraId="5DCABFDD" w14:textId="515F2ACF" w:rsidR="00C71DE9" w:rsidRDefault="00C71DE9" w:rsidP="0082418F">
      <w:pPr>
        <w:widowControl w:val="0"/>
        <w:spacing w:after="0" w:line="240" w:lineRule="auto"/>
        <w:jc w:val="both"/>
        <w:rPr>
          <w:rFonts w:ascii="Times New Roman" w:hAnsi="Times New Roman" w:cs="Times New Roman"/>
          <w:b/>
          <w:bCs/>
          <w:caps/>
        </w:rPr>
      </w:pPr>
      <w:r>
        <w:rPr>
          <w:rFonts w:ascii="Times New Roman" w:hAnsi="Times New Roman" w:cs="Times New Roman"/>
          <w:b/>
          <w:bCs/>
          <w:caps/>
        </w:rPr>
        <w:lastRenderedPageBreak/>
        <w:t>COURTS ACROSS OKLAHOMA</w:t>
      </w:r>
      <w:r w:rsidR="00282203">
        <w:rPr>
          <w:rStyle w:val="FootnoteReference"/>
          <w:rFonts w:ascii="Times New Roman" w:hAnsi="Times New Roman" w:cs="Times New Roman"/>
        </w:rPr>
        <w:footnoteReference w:id="1"/>
      </w:r>
    </w:p>
    <w:tbl>
      <w:tblPr>
        <w:tblStyle w:val="TableGrid"/>
        <w:tblW w:w="0" w:type="auto"/>
        <w:tblLook w:val="04A0" w:firstRow="1" w:lastRow="0" w:firstColumn="1" w:lastColumn="0" w:noHBand="0" w:noVBand="1"/>
      </w:tblPr>
      <w:tblGrid>
        <w:gridCol w:w="1537"/>
        <w:gridCol w:w="1518"/>
        <w:gridCol w:w="6295"/>
      </w:tblGrid>
      <w:tr w:rsidR="00282203" w14:paraId="2E645E39" w14:textId="77777777" w:rsidTr="002D05D1">
        <w:tc>
          <w:tcPr>
            <w:tcW w:w="1537" w:type="dxa"/>
            <w:shd w:val="clear" w:color="auto" w:fill="D9E2F3" w:themeFill="accent1" w:themeFillTint="33"/>
          </w:tcPr>
          <w:p w14:paraId="6D3941D3" w14:textId="3B52042D" w:rsidR="00282203" w:rsidRPr="00282203" w:rsidRDefault="00282203" w:rsidP="0082418F">
            <w:pPr>
              <w:widowControl w:val="0"/>
              <w:spacing w:after="0" w:line="240" w:lineRule="auto"/>
              <w:jc w:val="both"/>
              <w:rPr>
                <w:rFonts w:ascii="Times New Roman" w:hAnsi="Times New Roman" w:cs="Times New Roman"/>
                <w:b/>
                <w:bCs/>
              </w:rPr>
            </w:pPr>
            <w:r w:rsidRPr="00282203">
              <w:rPr>
                <w:rFonts w:ascii="Times New Roman" w:hAnsi="Times New Roman" w:cs="Times New Roman"/>
                <w:b/>
                <w:bCs/>
              </w:rPr>
              <w:t>Cour</w:t>
            </w:r>
            <w:r w:rsidR="002D05D1">
              <w:rPr>
                <w:rFonts w:ascii="Times New Roman" w:hAnsi="Times New Roman" w:cs="Times New Roman"/>
                <w:b/>
                <w:bCs/>
              </w:rPr>
              <w:t>t/County</w:t>
            </w:r>
          </w:p>
        </w:tc>
        <w:tc>
          <w:tcPr>
            <w:tcW w:w="1518" w:type="dxa"/>
            <w:shd w:val="clear" w:color="auto" w:fill="D9E2F3" w:themeFill="accent1" w:themeFillTint="33"/>
          </w:tcPr>
          <w:p w14:paraId="489F3137" w14:textId="6604CF97" w:rsidR="00282203" w:rsidRPr="00282203" w:rsidRDefault="00282203" w:rsidP="0082418F">
            <w:pPr>
              <w:widowControl w:val="0"/>
              <w:spacing w:after="0" w:line="240" w:lineRule="auto"/>
              <w:jc w:val="both"/>
              <w:rPr>
                <w:rFonts w:ascii="Times New Roman" w:hAnsi="Times New Roman" w:cs="Times New Roman"/>
                <w:b/>
                <w:bCs/>
              </w:rPr>
            </w:pPr>
            <w:r w:rsidRPr="00282203">
              <w:rPr>
                <w:rFonts w:ascii="Times New Roman" w:hAnsi="Times New Roman" w:cs="Times New Roman"/>
                <w:b/>
                <w:bCs/>
              </w:rPr>
              <w:t>Last Updated</w:t>
            </w:r>
          </w:p>
        </w:tc>
        <w:tc>
          <w:tcPr>
            <w:tcW w:w="6295" w:type="dxa"/>
            <w:shd w:val="clear" w:color="auto" w:fill="D9E2F3" w:themeFill="accent1" w:themeFillTint="33"/>
          </w:tcPr>
          <w:p w14:paraId="1E2FE4AC" w14:textId="229ECA7E" w:rsidR="00282203" w:rsidRPr="00282203" w:rsidRDefault="00282203" w:rsidP="0082418F">
            <w:pPr>
              <w:widowControl w:val="0"/>
              <w:spacing w:after="0" w:line="240" w:lineRule="auto"/>
              <w:jc w:val="both"/>
              <w:rPr>
                <w:rFonts w:ascii="Times New Roman" w:hAnsi="Times New Roman" w:cs="Times New Roman"/>
                <w:b/>
                <w:bCs/>
              </w:rPr>
            </w:pPr>
            <w:r w:rsidRPr="00282203">
              <w:rPr>
                <w:rFonts w:ascii="Times New Roman" w:hAnsi="Times New Roman" w:cs="Times New Roman"/>
                <w:b/>
                <w:bCs/>
              </w:rPr>
              <w:t>Summary</w:t>
            </w:r>
          </w:p>
        </w:tc>
      </w:tr>
      <w:tr w:rsidR="00BD0A4C" w14:paraId="43AC7D9B" w14:textId="77777777" w:rsidTr="002D05D1">
        <w:tc>
          <w:tcPr>
            <w:tcW w:w="1537" w:type="dxa"/>
            <w:shd w:val="clear" w:color="auto" w:fill="D9D9D9" w:themeFill="background1" w:themeFillShade="D9"/>
          </w:tcPr>
          <w:p w14:paraId="5B7F6BF9" w14:textId="2DD09327" w:rsidR="00BD0A4C" w:rsidRPr="00282203" w:rsidRDefault="00BD0A4C" w:rsidP="0082418F">
            <w:pPr>
              <w:widowControl w:val="0"/>
              <w:spacing w:after="0" w:line="240" w:lineRule="auto"/>
              <w:rPr>
                <w:rFonts w:ascii="Times New Roman" w:hAnsi="Times New Roman" w:cs="Times New Roman"/>
                <w:bCs/>
              </w:rPr>
            </w:pPr>
            <w:r>
              <w:rPr>
                <w:rFonts w:ascii="Times New Roman" w:hAnsi="Times New Roman" w:cs="Times New Roman"/>
                <w:bCs/>
              </w:rPr>
              <w:t>Western District of Oklahoma</w:t>
            </w:r>
          </w:p>
        </w:tc>
        <w:tc>
          <w:tcPr>
            <w:tcW w:w="1518" w:type="dxa"/>
            <w:shd w:val="clear" w:color="auto" w:fill="D9D9D9" w:themeFill="background1" w:themeFillShade="D9"/>
          </w:tcPr>
          <w:p w14:paraId="425E234C" w14:textId="1D813C86" w:rsidR="00BD0A4C" w:rsidRPr="00282203" w:rsidRDefault="00107916"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17, 2020</w:t>
            </w:r>
          </w:p>
        </w:tc>
        <w:tc>
          <w:tcPr>
            <w:tcW w:w="6295" w:type="dxa"/>
            <w:shd w:val="clear" w:color="auto" w:fill="D9D9D9" w:themeFill="background1" w:themeFillShade="D9"/>
          </w:tcPr>
          <w:p w14:paraId="2E0580BA" w14:textId="77777777" w:rsidR="00107916" w:rsidRDefault="00022A8C" w:rsidP="0082418F">
            <w:pPr>
              <w:widowControl w:val="0"/>
              <w:spacing w:after="0" w:line="240" w:lineRule="auto"/>
              <w:jc w:val="both"/>
              <w:rPr>
                <w:rFonts w:ascii="Times New Roman" w:hAnsi="Times New Roman" w:cs="Times New Roman"/>
                <w:bCs/>
              </w:rPr>
            </w:pPr>
            <w:hyperlink r:id="rId11" w:history="1">
              <w:r w:rsidR="00FD76B5" w:rsidRPr="00FD76B5">
                <w:rPr>
                  <w:rStyle w:val="Hyperlink"/>
                  <w:rFonts w:ascii="Times New Roman" w:hAnsi="Times New Roman" w:cs="Times New Roman"/>
                  <w:bCs/>
                </w:rPr>
                <w:t>General Order 20-8</w:t>
              </w:r>
            </w:hyperlink>
            <w:r w:rsidR="00FD76B5">
              <w:rPr>
                <w:rFonts w:ascii="Times New Roman" w:hAnsi="Times New Roman" w:cs="Times New Roman"/>
                <w:bCs/>
              </w:rPr>
              <w:t xml:space="preserve"> (Mar. 17, 2020): Personal service requirement suspended, </w:t>
            </w:r>
            <w:r w:rsidR="00107916">
              <w:rPr>
                <w:rFonts w:ascii="Times New Roman" w:hAnsi="Times New Roman" w:cs="Times New Roman"/>
                <w:bCs/>
              </w:rPr>
              <w:t>grand jury sessions cancelled through April 21, 2020, continuing April 2020 civil &amp; criminal dockets</w:t>
            </w:r>
          </w:p>
          <w:p w14:paraId="3540AD8D" w14:textId="77777777" w:rsidR="00107916" w:rsidRDefault="00107916" w:rsidP="0082418F">
            <w:pPr>
              <w:widowControl w:val="0"/>
              <w:spacing w:after="0" w:line="240" w:lineRule="auto"/>
              <w:jc w:val="both"/>
              <w:rPr>
                <w:rFonts w:ascii="Times New Roman" w:hAnsi="Times New Roman" w:cs="Times New Roman"/>
                <w:bCs/>
              </w:rPr>
            </w:pPr>
          </w:p>
          <w:p w14:paraId="307CED68" w14:textId="196CD901" w:rsidR="00BD0A4C" w:rsidRPr="00282203"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 </w:t>
            </w:r>
            <w:hyperlink r:id="rId12" w:history="1">
              <w:r w:rsidR="00AD1768" w:rsidRPr="00AD1768">
                <w:rPr>
                  <w:rStyle w:val="Hyperlink"/>
                  <w:rFonts w:ascii="Times New Roman" w:hAnsi="Times New Roman" w:cs="Times New Roman"/>
                  <w:bCs/>
                </w:rPr>
                <w:t>General Order 20-7</w:t>
              </w:r>
            </w:hyperlink>
            <w:r w:rsidR="00AD1768">
              <w:rPr>
                <w:rFonts w:ascii="Times New Roman" w:hAnsi="Times New Roman" w:cs="Times New Roman"/>
                <w:bCs/>
              </w:rPr>
              <w:t xml:space="preserve"> (Mar. 16, 2020): Limiting entry into the courthouse. </w:t>
            </w:r>
          </w:p>
        </w:tc>
      </w:tr>
      <w:tr w:rsidR="00BD0A4C" w14:paraId="482C2644" w14:textId="77777777" w:rsidTr="002D05D1">
        <w:tc>
          <w:tcPr>
            <w:tcW w:w="1537" w:type="dxa"/>
            <w:shd w:val="clear" w:color="auto" w:fill="D9D9D9" w:themeFill="background1" w:themeFillShade="D9"/>
          </w:tcPr>
          <w:p w14:paraId="4B5B8072" w14:textId="37C71592" w:rsidR="00BD0A4C" w:rsidRPr="00282203" w:rsidRDefault="00BD0A4C" w:rsidP="0082418F">
            <w:pPr>
              <w:widowControl w:val="0"/>
              <w:spacing w:after="0" w:line="240" w:lineRule="auto"/>
              <w:rPr>
                <w:rFonts w:ascii="Times New Roman" w:hAnsi="Times New Roman" w:cs="Times New Roman"/>
                <w:bCs/>
              </w:rPr>
            </w:pPr>
            <w:r>
              <w:rPr>
                <w:rFonts w:ascii="Times New Roman" w:hAnsi="Times New Roman" w:cs="Times New Roman"/>
                <w:bCs/>
              </w:rPr>
              <w:t>Northern District of Oklahoma</w:t>
            </w:r>
          </w:p>
        </w:tc>
        <w:tc>
          <w:tcPr>
            <w:tcW w:w="1518" w:type="dxa"/>
            <w:shd w:val="clear" w:color="auto" w:fill="D9D9D9" w:themeFill="background1" w:themeFillShade="D9"/>
          </w:tcPr>
          <w:p w14:paraId="105B66CA" w14:textId="4CD2C80D" w:rsidR="00BD0A4C" w:rsidRPr="00282203" w:rsidRDefault="00AD1768" w:rsidP="0082418F">
            <w:pPr>
              <w:widowControl w:val="0"/>
              <w:spacing w:after="0" w:line="240" w:lineRule="auto"/>
              <w:jc w:val="both"/>
              <w:rPr>
                <w:rFonts w:ascii="Times New Roman" w:hAnsi="Times New Roman" w:cs="Times New Roman"/>
                <w:bCs/>
              </w:rPr>
            </w:pPr>
            <w:r>
              <w:rPr>
                <w:rFonts w:ascii="Times New Roman" w:hAnsi="Times New Roman" w:cs="Times New Roman"/>
                <w:bCs/>
              </w:rPr>
              <w:t>Apr. 28, 2020</w:t>
            </w:r>
          </w:p>
        </w:tc>
        <w:tc>
          <w:tcPr>
            <w:tcW w:w="6295" w:type="dxa"/>
            <w:shd w:val="clear" w:color="auto" w:fill="D9D9D9" w:themeFill="background1" w:themeFillShade="D9"/>
          </w:tcPr>
          <w:p w14:paraId="1D8310E7" w14:textId="65CB038D" w:rsidR="00BD0A4C" w:rsidRPr="00282203" w:rsidRDefault="00022A8C" w:rsidP="0082418F">
            <w:pPr>
              <w:widowControl w:val="0"/>
              <w:spacing w:after="0" w:line="240" w:lineRule="auto"/>
              <w:jc w:val="both"/>
              <w:rPr>
                <w:rFonts w:ascii="Times New Roman" w:hAnsi="Times New Roman" w:cs="Times New Roman"/>
                <w:bCs/>
              </w:rPr>
            </w:pPr>
            <w:hyperlink r:id="rId13" w:history="1">
              <w:r w:rsidR="00AD1768" w:rsidRPr="00AD1768">
                <w:rPr>
                  <w:rStyle w:val="Hyperlink"/>
                  <w:rFonts w:ascii="Times New Roman" w:hAnsi="Times New Roman" w:cs="Times New Roman"/>
                  <w:bCs/>
                </w:rPr>
                <w:t>General Order 20-10</w:t>
              </w:r>
            </w:hyperlink>
            <w:r w:rsidR="00BD0A4C">
              <w:rPr>
                <w:rFonts w:ascii="Times New Roman" w:hAnsi="Times New Roman" w:cs="Times New Roman"/>
                <w:bCs/>
              </w:rPr>
              <w:t xml:space="preserve">: </w:t>
            </w:r>
            <w:r w:rsidR="00AD1768">
              <w:rPr>
                <w:rFonts w:ascii="Times New Roman" w:hAnsi="Times New Roman" w:cs="Times New Roman"/>
                <w:bCs/>
              </w:rPr>
              <w:t>Continuing all hearings and trials scheduled before May 31, 2020, continuing all grand jury proceedings.</w:t>
            </w:r>
          </w:p>
        </w:tc>
      </w:tr>
      <w:tr w:rsidR="00BD0A4C" w14:paraId="53C1E437" w14:textId="77777777" w:rsidTr="002D05D1">
        <w:tc>
          <w:tcPr>
            <w:tcW w:w="1537" w:type="dxa"/>
            <w:shd w:val="clear" w:color="auto" w:fill="D9D9D9" w:themeFill="background1" w:themeFillShade="D9"/>
          </w:tcPr>
          <w:p w14:paraId="60C4C8F5" w14:textId="497C11E3" w:rsidR="00BD0A4C" w:rsidRPr="00282203" w:rsidRDefault="00BD0A4C" w:rsidP="0082418F">
            <w:pPr>
              <w:widowControl w:val="0"/>
              <w:spacing w:after="0" w:line="240" w:lineRule="auto"/>
              <w:rPr>
                <w:rFonts w:ascii="Times New Roman" w:hAnsi="Times New Roman" w:cs="Times New Roman"/>
                <w:bCs/>
              </w:rPr>
            </w:pPr>
            <w:r>
              <w:rPr>
                <w:rFonts w:ascii="Times New Roman" w:hAnsi="Times New Roman" w:cs="Times New Roman"/>
                <w:bCs/>
              </w:rPr>
              <w:t>Eastern District of Oklahoma</w:t>
            </w:r>
          </w:p>
        </w:tc>
        <w:tc>
          <w:tcPr>
            <w:tcW w:w="1518" w:type="dxa"/>
            <w:shd w:val="clear" w:color="auto" w:fill="D9D9D9" w:themeFill="background1" w:themeFillShade="D9"/>
          </w:tcPr>
          <w:p w14:paraId="785E3911" w14:textId="03FFC754" w:rsidR="00BD0A4C" w:rsidRPr="00282203" w:rsidRDefault="00AC4C07" w:rsidP="0082418F">
            <w:pPr>
              <w:widowControl w:val="0"/>
              <w:spacing w:after="0" w:line="240" w:lineRule="auto"/>
              <w:jc w:val="both"/>
              <w:rPr>
                <w:rFonts w:ascii="Times New Roman" w:hAnsi="Times New Roman" w:cs="Times New Roman"/>
                <w:bCs/>
              </w:rPr>
            </w:pPr>
            <w:r>
              <w:rPr>
                <w:rFonts w:ascii="Times New Roman" w:hAnsi="Times New Roman" w:cs="Times New Roman"/>
                <w:bCs/>
              </w:rPr>
              <w:t>Apr. 30, 2020</w:t>
            </w:r>
          </w:p>
        </w:tc>
        <w:tc>
          <w:tcPr>
            <w:tcW w:w="6295" w:type="dxa"/>
            <w:shd w:val="clear" w:color="auto" w:fill="D9D9D9" w:themeFill="background1" w:themeFillShade="D9"/>
          </w:tcPr>
          <w:p w14:paraId="51C027C0" w14:textId="081D3467" w:rsidR="00BD0A4C" w:rsidRPr="00282203" w:rsidRDefault="00022A8C" w:rsidP="0082418F">
            <w:pPr>
              <w:widowControl w:val="0"/>
              <w:spacing w:after="0" w:line="240" w:lineRule="auto"/>
              <w:jc w:val="both"/>
              <w:rPr>
                <w:rFonts w:ascii="Times New Roman" w:hAnsi="Times New Roman" w:cs="Times New Roman"/>
                <w:bCs/>
              </w:rPr>
            </w:pPr>
            <w:hyperlink r:id="rId14" w:history="1">
              <w:r w:rsidR="00AC4C07" w:rsidRPr="00AC4C07">
                <w:rPr>
                  <w:rStyle w:val="Hyperlink"/>
                  <w:rFonts w:ascii="Times New Roman" w:hAnsi="Times New Roman" w:cs="Times New Roman"/>
                  <w:bCs/>
                </w:rPr>
                <w:t>General Order 20-11</w:t>
              </w:r>
            </w:hyperlink>
            <w:r w:rsidR="00BD0A4C">
              <w:rPr>
                <w:rFonts w:ascii="Times New Roman" w:hAnsi="Times New Roman" w:cs="Times New Roman"/>
                <w:bCs/>
              </w:rPr>
              <w:t xml:space="preserve">: </w:t>
            </w:r>
            <w:r w:rsidR="00AC4C07">
              <w:rPr>
                <w:rFonts w:ascii="Times New Roman" w:hAnsi="Times New Roman" w:cs="Times New Roman"/>
                <w:bCs/>
              </w:rPr>
              <w:t>Continuing jury trials through July 6, 2020, the June 9, 2020 grand jury session will move forward, and all jury trials and naturalization ceremonies through July 6, 2020 are continued.</w:t>
            </w:r>
          </w:p>
        </w:tc>
      </w:tr>
      <w:tr w:rsidR="00282203" w14:paraId="1B4D2D2D" w14:textId="77777777" w:rsidTr="002D05D1">
        <w:tc>
          <w:tcPr>
            <w:tcW w:w="1537" w:type="dxa"/>
            <w:shd w:val="clear" w:color="auto" w:fill="F2F2F2" w:themeFill="background1" w:themeFillShade="F2"/>
          </w:tcPr>
          <w:p w14:paraId="505CE84C" w14:textId="092805F2" w:rsidR="00282203" w:rsidRPr="00282203" w:rsidRDefault="00282203" w:rsidP="0082418F">
            <w:pPr>
              <w:widowControl w:val="0"/>
              <w:spacing w:after="0" w:line="240" w:lineRule="auto"/>
              <w:jc w:val="both"/>
              <w:rPr>
                <w:rFonts w:ascii="Times New Roman" w:hAnsi="Times New Roman" w:cs="Times New Roman"/>
                <w:bCs/>
              </w:rPr>
            </w:pPr>
            <w:r>
              <w:rPr>
                <w:rFonts w:ascii="Times New Roman" w:hAnsi="Times New Roman" w:cs="Times New Roman"/>
                <w:bCs/>
              </w:rPr>
              <w:t>Oklahoma Supreme Court</w:t>
            </w:r>
          </w:p>
        </w:tc>
        <w:tc>
          <w:tcPr>
            <w:tcW w:w="1518" w:type="dxa"/>
            <w:shd w:val="clear" w:color="auto" w:fill="F2F2F2" w:themeFill="background1" w:themeFillShade="F2"/>
          </w:tcPr>
          <w:p w14:paraId="17488F0B" w14:textId="700F4FA3" w:rsidR="00282203" w:rsidRPr="00282203" w:rsidRDefault="00D2178A" w:rsidP="0082418F">
            <w:pPr>
              <w:widowControl w:val="0"/>
              <w:spacing w:after="0" w:line="240" w:lineRule="auto"/>
              <w:jc w:val="both"/>
              <w:rPr>
                <w:rFonts w:ascii="Times New Roman" w:hAnsi="Times New Roman" w:cs="Times New Roman"/>
                <w:bCs/>
              </w:rPr>
            </w:pPr>
            <w:r>
              <w:rPr>
                <w:rFonts w:ascii="Times New Roman" w:hAnsi="Times New Roman" w:cs="Times New Roman"/>
                <w:bCs/>
              </w:rPr>
              <w:t>May 1, 2020</w:t>
            </w:r>
          </w:p>
        </w:tc>
        <w:tc>
          <w:tcPr>
            <w:tcW w:w="6295" w:type="dxa"/>
            <w:shd w:val="clear" w:color="auto" w:fill="F2F2F2" w:themeFill="background1" w:themeFillShade="F2"/>
          </w:tcPr>
          <w:p w14:paraId="442ABBEC" w14:textId="76E7111B" w:rsidR="00D2178A" w:rsidRPr="00D2178A" w:rsidRDefault="00022A8C" w:rsidP="0082418F">
            <w:pPr>
              <w:widowControl w:val="0"/>
              <w:spacing w:after="0" w:line="240" w:lineRule="auto"/>
              <w:jc w:val="both"/>
              <w:rPr>
                <w:rFonts w:ascii="Times New Roman" w:hAnsi="Times New Roman" w:cs="Times New Roman"/>
                <w:bCs/>
              </w:rPr>
            </w:pPr>
            <w:hyperlink r:id="rId15" w:history="1">
              <w:r w:rsidR="00D2178A" w:rsidRPr="00D2178A">
                <w:rPr>
                  <w:rStyle w:val="Hyperlink"/>
                  <w:rFonts w:ascii="Times New Roman" w:hAnsi="Times New Roman" w:cs="Times New Roman"/>
                  <w:bCs/>
                </w:rPr>
                <w:t>SCAD N. 2020-38</w:t>
              </w:r>
            </w:hyperlink>
            <w:r w:rsidR="00D2178A">
              <w:rPr>
                <w:rFonts w:ascii="Times New Roman" w:hAnsi="Times New Roman" w:cs="Times New Roman"/>
                <w:bCs/>
              </w:rPr>
              <w:t xml:space="preserve"> entered on </w:t>
            </w:r>
            <w:proofErr w:type="gramStart"/>
            <w:r w:rsidR="00D2178A">
              <w:rPr>
                <w:rFonts w:ascii="Times New Roman" w:hAnsi="Times New Roman" w:cs="Times New Roman"/>
                <w:bCs/>
              </w:rPr>
              <w:t>May 1, 2020:</w:t>
            </w:r>
            <w:proofErr w:type="gramEnd"/>
            <w:r w:rsidR="00D2178A">
              <w:rPr>
                <w:rFonts w:ascii="Times New Roman" w:hAnsi="Times New Roman" w:cs="Times New Roman"/>
                <w:bCs/>
              </w:rPr>
              <w:t xml:space="preserve"> </w:t>
            </w:r>
            <w:r w:rsidR="00D2178A" w:rsidRPr="00D2178A">
              <w:rPr>
                <w:rFonts w:ascii="Times New Roman" w:hAnsi="Times New Roman" w:cs="Times New Roman"/>
              </w:rPr>
              <w:t xml:space="preserve">adds in pleading requirements for Petitions for Forcible Entry and Detainer/Affidavits for Possession, noting that </w:t>
            </w:r>
            <w:r w:rsidR="00D2178A" w:rsidRPr="00D2178A">
              <w:rPr>
                <w:rFonts w:ascii="Times New Roman" w:hAnsi="Times New Roman" w:cs="Times New Roman"/>
                <w:i/>
                <w:iCs/>
              </w:rPr>
              <w:t>there is a moratorium on forcible entry and detainers for nonpayment of rent</w:t>
            </w:r>
            <w:r w:rsidR="00D2178A" w:rsidRPr="00D2178A">
              <w:rPr>
                <w:rFonts w:ascii="Times New Roman" w:hAnsi="Times New Roman" w:cs="Times New Roman"/>
              </w:rPr>
              <w:t xml:space="preserve"> under the CARES Act.</w:t>
            </w:r>
          </w:p>
          <w:p w14:paraId="184EBBD8" w14:textId="77777777" w:rsidR="00D2178A" w:rsidRDefault="00D2178A" w:rsidP="0082418F">
            <w:pPr>
              <w:widowControl w:val="0"/>
              <w:spacing w:after="0" w:line="240" w:lineRule="auto"/>
              <w:jc w:val="both"/>
              <w:rPr>
                <w:rFonts w:ascii="Times New Roman" w:hAnsi="Times New Roman" w:cs="Times New Roman"/>
              </w:rPr>
            </w:pPr>
          </w:p>
          <w:p w14:paraId="367813C4" w14:textId="6511EE61" w:rsidR="00D2178A" w:rsidRPr="00D2178A" w:rsidRDefault="00022A8C" w:rsidP="0082418F">
            <w:pPr>
              <w:widowControl w:val="0"/>
              <w:spacing w:after="0" w:line="240" w:lineRule="auto"/>
              <w:jc w:val="both"/>
              <w:rPr>
                <w:rFonts w:ascii="Times New Roman" w:hAnsi="Times New Roman" w:cs="Times New Roman"/>
              </w:rPr>
            </w:pPr>
            <w:hyperlink r:id="rId16" w:history="1">
              <w:r w:rsidR="00D2178A" w:rsidRPr="00D2178A">
                <w:rPr>
                  <w:rStyle w:val="Hyperlink"/>
                  <w:rFonts w:ascii="Times New Roman" w:hAnsi="Times New Roman" w:cs="Times New Roman"/>
                </w:rPr>
                <w:t>SCAD No. 2020-36</w:t>
              </w:r>
            </w:hyperlink>
            <w:r w:rsidR="00D2178A" w:rsidRPr="00D2178A">
              <w:rPr>
                <w:rFonts w:ascii="Times New Roman" w:hAnsi="Times New Roman" w:cs="Times New Roman"/>
              </w:rPr>
              <w:t xml:space="preserve"> entered on April 29, 2020: </w:t>
            </w:r>
          </w:p>
          <w:p w14:paraId="379B2789" w14:textId="77777777" w:rsidR="00D2178A" w:rsidRPr="00D2178A" w:rsidRDefault="00D2178A" w:rsidP="0082418F">
            <w:pPr>
              <w:pStyle w:val="ListParagraph"/>
              <w:widowControl w:val="0"/>
              <w:numPr>
                <w:ilvl w:val="0"/>
                <w:numId w:val="3"/>
              </w:numPr>
              <w:spacing w:after="0" w:line="240" w:lineRule="auto"/>
              <w:contextualSpacing w:val="0"/>
              <w:jc w:val="both"/>
              <w:rPr>
                <w:rFonts w:ascii="Times New Roman" w:hAnsi="Times New Roman" w:cs="Times New Roman"/>
              </w:rPr>
            </w:pPr>
            <w:r w:rsidRPr="00D2178A">
              <w:rPr>
                <w:rFonts w:ascii="Times New Roman" w:hAnsi="Times New Roman" w:cs="Times New Roman"/>
              </w:rPr>
              <w:t xml:space="preserve">All criminal jury trials shall be rescheduled on the next available jury docket </w:t>
            </w:r>
            <w:r w:rsidRPr="00D2178A">
              <w:rPr>
                <w:rFonts w:ascii="Times New Roman" w:hAnsi="Times New Roman" w:cs="Times New Roman"/>
                <w:u w:val="single"/>
              </w:rPr>
              <w:t>after July 31, 2020</w:t>
            </w:r>
            <w:r w:rsidRPr="00D2178A">
              <w:rPr>
                <w:rFonts w:ascii="Times New Roman" w:hAnsi="Times New Roman" w:cs="Times New Roman"/>
              </w:rPr>
              <w:t>…</w:t>
            </w:r>
          </w:p>
          <w:p w14:paraId="56488ABC" w14:textId="77777777" w:rsidR="00D2178A" w:rsidRPr="00D2178A" w:rsidRDefault="00D2178A" w:rsidP="0082418F">
            <w:pPr>
              <w:pStyle w:val="ListParagraph"/>
              <w:widowControl w:val="0"/>
              <w:numPr>
                <w:ilvl w:val="0"/>
                <w:numId w:val="3"/>
              </w:numPr>
              <w:spacing w:after="0" w:line="240" w:lineRule="auto"/>
              <w:contextualSpacing w:val="0"/>
              <w:jc w:val="both"/>
              <w:rPr>
                <w:rFonts w:ascii="Times New Roman" w:hAnsi="Times New Roman" w:cs="Times New Roman"/>
              </w:rPr>
            </w:pPr>
            <w:r w:rsidRPr="00D2178A">
              <w:rPr>
                <w:rFonts w:ascii="Times New Roman" w:hAnsi="Times New Roman" w:cs="Times New Roman"/>
              </w:rPr>
              <w:t xml:space="preserve">Beginning on </w:t>
            </w:r>
            <w:r w:rsidRPr="00D2178A">
              <w:rPr>
                <w:rFonts w:ascii="Times New Roman" w:hAnsi="Times New Roman" w:cs="Times New Roman"/>
                <w:u w:val="single"/>
              </w:rPr>
              <w:t>May 16, 2020</w:t>
            </w:r>
            <w:r w:rsidRPr="00D2178A">
              <w:rPr>
                <w:rFonts w:ascii="Times New Roman" w:hAnsi="Times New Roman" w:cs="Times New Roman"/>
              </w:rPr>
              <w:t>, all rules and procedures, and all deadlines whether prescribed by statute, rule or order in any civil, juvenile or criminal case, shall be enforced…</w:t>
            </w:r>
          </w:p>
          <w:p w14:paraId="55A44DE5" w14:textId="36F373BD" w:rsidR="00D2178A" w:rsidRPr="00DA155A" w:rsidRDefault="00D2178A" w:rsidP="0082418F">
            <w:pPr>
              <w:pStyle w:val="ListParagraph"/>
              <w:widowControl w:val="0"/>
              <w:numPr>
                <w:ilvl w:val="0"/>
                <w:numId w:val="3"/>
              </w:numPr>
              <w:spacing w:after="0" w:line="240" w:lineRule="auto"/>
              <w:contextualSpacing w:val="0"/>
              <w:jc w:val="both"/>
              <w:rPr>
                <w:rFonts w:ascii="Times New Roman" w:hAnsi="Times New Roman" w:cs="Times New Roman"/>
              </w:rPr>
            </w:pPr>
            <w:r w:rsidRPr="00D2178A">
              <w:rPr>
                <w:rFonts w:ascii="Times New Roman" w:hAnsi="Times New Roman" w:cs="Times New Roman"/>
              </w:rPr>
              <w:t xml:space="preserve">All civil and criminal non-jury hearings and other matters may be set </w:t>
            </w:r>
            <w:r w:rsidRPr="00D2178A">
              <w:rPr>
                <w:rFonts w:ascii="Times New Roman" w:hAnsi="Times New Roman" w:cs="Times New Roman"/>
                <w:u w:val="single"/>
              </w:rPr>
              <w:t>after May 16, 2020</w:t>
            </w:r>
            <w:r w:rsidRPr="00D2178A">
              <w:rPr>
                <w:rFonts w:ascii="Times New Roman" w:hAnsi="Times New Roman" w:cs="Times New Roman"/>
              </w:rPr>
              <w:t>.</w:t>
            </w:r>
          </w:p>
        </w:tc>
      </w:tr>
      <w:tr w:rsidR="00282203" w14:paraId="6177741E" w14:textId="77777777" w:rsidTr="002D05D1">
        <w:tc>
          <w:tcPr>
            <w:tcW w:w="1537" w:type="dxa"/>
          </w:tcPr>
          <w:p w14:paraId="7ACAC8CC" w14:textId="05A7C885" w:rsidR="00282203" w:rsidRPr="00282203" w:rsidRDefault="00DA155A" w:rsidP="0082418F">
            <w:pPr>
              <w:widowControl w:val="0"/>
              <w:spacing w:after="0" w:line="240" w:lineRule="auto"/>
              <w:jc w:val="both"/>
              <w:rPr>
                <w:rFonts w:ascii="Times New Roman" w:hAnsi="Times New Roman" w:cs="Times New Roman"/>
                <w:bCs/>
              </w:rPr>
            </w:pPr>
            <w:r>
              <w:rPr>
                <w:rFonts w:ascii="Times New Roman" w:hAnsi="Times New Roman" w:cs="Times New Roman"/>
                <w:bCs/>
              </w:rPr>
              <w:t>Adair County</w:t>
            </w:r>
          </w:p>
        </w:tc>
        <w:tc>
          <w:tcPr>
            <w:tcW w:w="1518" w:type="dxa"/>
          </w:tcPr>
          <w:p w14:paraId="508635D1" w14:textId="71987E75" w:rsidR="00282203" w:rsidRPr="00282203" w:rsidRDefault="00DA155A"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17, 2020</w:t>
            </w:r>
          </w:p>
        </w:tc>
        <w:tc>
          <w:tcPr>
            <w:tcW w:w="6295" w:type="dxa"/>
          </w:tcPr>
          <w:p w14:paraId="47CB6892" w14:textId="25743A3D" w:rsidR="00DA155A" w:rsidRPr="004A1EDE" w:rsidRDefault="00022A8C" w:rsidP="0082418F">
            <w:pPr>
              <w:widowControl w:val="0"/>
              <w:spacing w:after="0" w:line="240" w:lineRule="auto"/>
              <w:jc w:val="both"/>
              <w:rPr>
                <w:rFonts w:ascii="Times New Roman" w:hAnsi="Times New Roman" w:cs="Times New Roman"/>
                <w:bCs/>
              </w:rPr>
            </w:pPr>
            <w:hyperlink r:id="rId17" w:history="1">
              <w:r w:rsidR="00DA155A" w:rsidRPr="00DA155A">
                <w:rPr>
                  <w:rStyle w:val="Hyperlink"/>
                  <w:rFonts w:ascii="Times New Roman" w:hAnsi="Times New Roman" w:cs="Times New Roman"/>
                  <w:bCs/>
                </w:rPr>
                <w:t>Administrative Order No. AO-20-1</w:t>
              </w:r>
            </w:hyperlink>
            <w:r w:rsidR="00DA155A">
              <w:rPr>
                <w:rFonts w:ascii="Times New Roman" w:hAnsi="Times New Roman" w:cs="Times New Roman"/>
                <w:bCs/>
              </w:rPr>
              <w:t xml:space="preserve">: </w:t>
            </w:r>
            <w:r w:rsidR="004A1EDE">
              <w:rPr>
                <w:rFonts w:ascii="Times New Roman" w:hAnsi="Times New Roman" w:cs="Times New Roman"/>
                <w:bCs/>
              </w:rPr>
              <w:t>suspending certain in-person court meetings.</w:t>
            </w:r>
          </w:p>
        </w:tc>
      </w:tr>
      <w:tr w:rsidR="00282203" w14:paraId="1368F3B3" w14:textId="77777777" w:rsidTr="002D05D1">
        <w:tc>
          <w:tcPr>
            <w:tcW w:w="1537" w:type="dxa"/>
          </w:tcPr>
          <w:p w14:paraId="3EAE7CE3" w14:textId="6A8D0909" w:rsidR="00282203" w:rsidRPr="00282203" w:rsidRDefault="00DA155A" w:rsidP="0082418F">
            <w:pPr>
              <w:widowControl w:val="0"/>
              <w:spacing w:after="0" w:line="240" w:lineRule="auto"/>
              <w:jc w:val="both"/>
              <w:rPr>
                <w:rFonts w:ascii="Times New Roman" w:hAnsi="Times New Roman" w:cs="Times New Roman"/>
                <w:bCs/>
              </w:rPr>
            </w:pPr>
            <w:r>
              <w:rPr>
                <w:rFonts w:ascii="Times New Roman" w:hAnsi="Times New Roman" w:cs="Times New Roman"/>
                <w:bCs/>
              </w:rPr>
              <w:t>Alfalfa County</w:t>
            </w:r>
          </w:p>
        </w:tc>
        <w:tc>
          <w:tcPr>
            <w:tcW w:w="1518" w:type="dxa"/>
          </w:tcPr>
          <w:p w14:paraId="46F9F013" w14:textId="753992CA" w:rsidR="00282203" w:rsidRPr="00282203" w:rsidRDefault="000320FC"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18, 2020</w:t>
            </w:r>
          </w:p>
        </w:tc>
        <w:tc>
          <w:tcPr>
            <w:tcW w:w="6295" w:type="dxa"/>
          </w:tcPr>
          <w:p w14:paraId="7D7BDA0C" w14:textId="64821878" w:rsidR="0099451A" w:rsidRPr="004A1EDE" w:rsidRDefault="00022A8C" w:rsidP="0082418F">
            <w:pPr>
              <w:widowControl w:val="0"/>
              <w:spacing w:after="0" w:line="240" w:lineRule="auto"/>
              <w:jc w:val="both"/>
              <w:rPr>
                <w:rFonts w:ascii="Times New Roman" w:hAnsi="Times New Roman" w:cs="Times New Roman"/>
                <w:bCs/>
              </w:rPr>
            </w:pPr>
            <w:hyperlink r:id="rId18" w:history="1">
              <w:r w:rsidR="000320FC" w:rsidRPr="000320FC">
                <w:rPr>
                  <w:rStyle w:val="Hyperlink"/>
                  <w:rFonts w:ascii="Times New Roman" w:hAnsi="Times New Roman" w:cs="Times New Roman"/>
                  <w:bCs/>
                </w:rPr>
                <w:t>Emergency Disaster Declaration</w:t>
              </w:r>
            </w:hyperlink>
            <w:r w:rsidR="000320FC">
              <w:rPr>
                <w:rFonts w:ascii="Times New Roman" w:hAnsi="Times New Roman" w:cs="Times New Roman"/>
                <w:bCs/>
              </w:rPr>
              <w:t xml:space="preserve">: </w:t>
            </w:r>
            <w:r w:rsidR="004A1EDE">
              <w:rPr>
                <w:rFonts w:ascii="Times New Roman" w:hAnsi="Times New Roman" w:cs="Times New Roman"/>
                <w:bCs/>
              </w:rPr>
              <w:t>restricted courthouse access and screening of individuals.</w:t>
            </w:r>
          </w:p>
        </w:tc>
      </w:tr>
      <w:tr w:rsidR="00282203" w14:paraId="16F6B62A" w14:textId="77777777" w:rsidTr="002D05D1">
        <w:tc>
          <w:tcPr>
            <w:tcW w:w="1537" w:type="dxa"/>
          </w:tcPr>
          <w:p w14:paraId="3C59DEE3" w14:textId="328659C3" w:rsidR="00282203" w:rsidRPr="00282203" w:rsidRDefault="00DA155A" w:rsidP="0082418F">
            <w:pPr>
              <w:widowControl w:val="0"/>
              <w:spacing w:after="0" w:line="240" w:lineRule="auto"/>
              <w:jc w:val="both"/>
              <w:rPr>
                <w:rFonts w:ascii="Times New Roman" w:hAnsi="Times New Roman" w:cs="Times New Roman"/>
                <w:bCs/>
              </w:rPr>
            </w:pPr>
            <w:r>
              <w:rPr>
                <w:rFonts w:ascii="Times New Roman" w:hAnsi="Times New Roman" w:cs="Times New Roman"/>
                <w:bCs/>
              </w:rPr>
              <w:t>Atoka</w:t>
            </w:r>
          </w:p>
        </w:tc>
        <w:tc>
          <w:tcPr>
            <w:tcW w:w="1518" w:type="dxa"/>
          </w:tcPr>
          <w:p w14:paraId="5EC88188" w14:textId="1AA4A6FF" w:rsidR="00282203" w:rsidRPr="00282203" w:rsidRDefault="00305A17"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19, 2020</w:t>
            </w:r>
          </w:p>
        </w:tc>
        <w:tc>
          <w:tcPr>
            <w:tcW w:w="6295" w:type="dxa"/>
          </w:tcPr>
          <w:p w14:paraId="4D1E1ACB" w14:textId="1C0321F3" w:rsidR="00282203" w:rsidRPr="00282203" w:rsidRDefault="00022A8C" w:rsidP="0082418F">
            <w:pPr>
              <w:widowControl w:val="0"/>
              <w:spacing w:after="0" w:line="240" w:lineRule="auto"/>
              <w:jc w:val="both"/>
              <w:rPr>
                <w:rFonts w:ascii="Times New Roman" w:hAnsi="Times New Roman" w:cs="Times New Roman"/>
                <w:bCs/>
              </w:rPr>
            </w:pPr>
            <w:hyperlink r:id="rId19" w:history="1">
              <w:r w:rsidR="00305A17" w:rsidRPr="00305A17">
                <w:rPr>
                  <w:rStyle w:val="Hyperlink"/>
                  <w:rFonts w:ascii="Times New Roman" w:hAnsi="Times New Roman" w:cs="Times New Roman"/>
                  <w:bCs/>
                </w:rPr>
                <w:t>AO-20-03</w:t>
              </w:r>
            </w:hyperlink>
            <w:r w:rsidR="00AA23A3">
              <w:rPr>
                <w:rFonts w:ascii="Times New Roman" w:hAnsi="Times New Roman" w:cs="Times New Roman"/>
                <w:bCs/>
              </w:rPr>
              <w:t xml:space="preserve"> &amp; </w:t>
            </w:r>
            <w:hyperlink r:id="rId20" w:history="1">
              <w:r w:rsidR="00AA23A3" w:rsidRPr="00AA23A3">
                <w:rPr>
                  <w:rStyle w:val="Hyperlink"/>
                  <w:rFonts w:ascii="Times New Roman" w:hAnsi="Times New Roman" w:cs="Times New Roman"/>
                  <w:bCs/>
                </w:rPr>
                <w:t>AO-20-04</w:t>
              </w:r>
            </w:hyperlink>
            <w:r w:rsidR="00AA23A3">
              <w:rPr>
                <w:rFonts w:ascii="Times New Roman" w:hAnsi="Times New Roman" w:cs="Times New Roman"/>
                <w:bCs/>
              </w:rPr>
              <w:t xml:space="preserve"> </w:t>
            </w:r>
            <w:r w:rsidR="00305A17">
              <w:rPr>
                <w:rFonts w:ascii="Times New Roman" w:hAnsi="Times New Roman" w:cs="Times New Roman"/>
                <w:bCs/>
              </w:rPr>
              <w:t xml:space="preserve">(Mar. 19, 2020): </w:t>
            </w:r>
            <w:r w:rsidR="004A1EDE">
              <w:rPr>
                <w:rFonts w:ascii="Times New Roman" w:hAnsi="Times New Roman" w:cs="Times New Roman"/>
                <w:bCs/>
              </w:rPr>
              <w:t xml:space="preserve">Courthouse closed, access to the building is restricted, </w:t>
            </w:r>
            <w:r w:rsidR="00AA23A3">
              <w:rPr>
                <w:rFonts w:ascii="Times New Roman" w:hAnsi="Times New Roman" w:cs="Times New Roman"/>
                <w:bCs/>
              </w:rPr>
              <w:t>and March/April jury docket cancelled.</w:t>
            </w:r>
          </w:p>
        </w:tc>
      </w:tr>
      <w:tr w:rsidR="00282203" w14:paraId="220C352A" w14:textId="77777777" w:rsidTr="002D05D1">
        <w:tc>
          <w:tcPr>
            <w:tcW w:w="1537" w:type="dxa"/>
          </w:tcPr>
          <w:p w14:paraId="1FE1618E" w14:textId="0A190D53" w:rsidR="00282203" w:rsidRPr="00282203" w:rsidRDefault="00DA155A" w:rsidP="0082418F">
            <w:pPr>
              <w:widowControl w:val="0"/>
              <w:spacing w:after="0" w:line="240" w:lineRule="auto"/>
              <w:jc w:val="both"/>
              <w:rPr>
                <w:rFonts w:ascii="Times New Roman" w:hAnsi="Times New Roman" w:cs="Times New Roman"/>
                <w:bCs/>
              </w:rPr>
            </w:pPr>
            <w:r>
              <w:rPr>
                <w:rFonts w:ascii="Times New Roman" w:hAnsi="Times New Roman" w:cs="Times New Roman"/>
                <w:bCs/>
              </w:rPr>
              <w:t>Beaver</w:t>
            </w:r>
          </w:p>
        </w:tc>
        <w:tc>
          <w:tcPr>
            <w:tcW w:w="1518" w:type="dxa"/>
          </w:tcPr>
          <w:p w14:paraId="246848B3" w14:textId="693A0E0F" w:rsidR="00282203" w:rsidRPr="00282203" w:rsidRDefault="008B2295"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23, 2020</w:t>
            </w:r>
          </w:p>
        </w:tc>
        <w:tc>
          <w:tcPr>
            <w:tcW w:w="6295" w:type="dxa"/>
          </w:tcPr>
          <w:p w14:paraId="4FB9B2C6" w14:textId="6B06213D" w:rsidR="00282203" w:rsidRPr="00282203" w:rsidRDefault="00022A8C" w:rsidP="0082418F">
            <w:pPr>
              <w:widowControl w:val="0"/>
              <w:spacing w:after="0" w:line="240" w:lineRule="auto"/>
              <w:jc w:val="both"/>
              <w:rPr>
                <w:rFonts w:ascii="Times New Roman" w:hAnsi="Times New Roman" w:cs="Times New Roman"/>
                <w:bCs/>
              </w:rPr>
            </w:pPr>
            <w:hyperlink r:id="rId21" w:history="1">
              <w:r w:rsidR="00490C80" w:rsidRPr="00490C80">
                <w:rPr>
                  <w:rStyle w:val="Hyperlink"/>
                  <w:rFonts w:ascii="Times New Roman" w:hAnsi="Times New Roman" w:cs="Times New Roman"/>
                  <w:bCs/>
                </w:rPr>
                <w:t>Resolution No. 7651</w:t>
              </w:r>
            </w:hyperlink>
            <w:r w:rsidR="00D069DC">
              <w:rPr>
                <w:rFonts w:ascii="Times New Roman" w:hAnsi="Times New Roman" w:cs="Times New Roman"/>
                <w:bCs/>
              </w:rPr>
              <w:t xml:space="preserve"> &amp; 7652</w:t>
            </w:r>
            <w:r w:rsidR="00490C80">
              <w:rPr>
                <w:rFonts w:ascii="Times New Roman" w:hAnsi="Times New Roman" w:cs="Times New Roman"/>
                <w:bCs/>
              </w:rPr>
              <w:t>: Limited access to the courthouse.</w:t>
            </w:r>
          </w:p>
        </w:tc>
      </w:tr>
      <w:tr w:rsidR="00282203" w14:paraId="1FD3B8C5" w14:textId="77777777" w:rsidTr="002D05D1">
        <w:tc>
          <w:tcPr>
            <w:tcW w:w="1537" w:type="dxa"/>
          </w:tcPr>
          <w:p w14:paraId="502C34CA" w14:textId="4C7BCA55" w:rsidR="00282203" w:rsidRPr="00282203" w:rsidRDefault="00DA155A" w:rsidP="0082418F">
            <w:pPr>
              <w:widowControl w:val="0"/>
              <w:spacing w:after="0" w:line="240" w:lineRule="auto"/>
              <w:jc w:val="both"/>
              <w:rPr>
                <w:rFonts w:ascii="Times New Roman" w:hAnsi="Times New Roman" w:cs="Times New Roman"/>
                <w:bCs/>
              </w:rPr>
            </w:pPr>
            <w:r>
              <w:rPr>
                <w:rFonts w:ascii="Times New Roman" w:hAnsi="Times New Roman" w:cs="Times New Roman"/>
                <w:bCs/>
              </w:rPr>
              <w:t>Beckham</w:t>
            </w:r>
          </w:p>
        </w:tc>
        <w:tc>
          <w:tcPr>
            <w:tcW w:w="1518" w:type="dxa"/>
          </w:tcPr>
          <w:p w14:paraId="4AF1FFB3" w14:textId="6250A762" w:rsidR="00282203" w:rsidRPr="00282203" w:rsidRDefault="00DB1E64"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20, 2020</w:t>
            </w:r>
          </w:p>
        </w:tc>
        <w:tc>
          <w:tcPr>
            <w:tcW w:w="6295" w:type="dxa"/>
          </w:tcPr>
          <w:p w14:paraId="40EB5975" w14:textId="1E71871D" w:rsidR="00282203" w:rsidRPr="00282203" w:rsidRDefault="00022A8C" w:rsidP="0082418F">
            <w:pPr>
              <w:widowControl w:val="0"/>
              <w:spacing w:after="0" w:line="240" w:lineRule="auto"/>
              <w:jc w:val="both"/>
              <w:rPr>
                <w:rFonts w:ascii="Times New Roman" w:hAnsi="Times New Roman" w:cs="Times New Roman"/>
                <w:bCs/>
              </w:rPr>
            </w:pPr>
            <w:hyperlink r:id="rId22" w:history="1">
              <w:r w:rsidR="00D069DC" w:rsidRPr="00DB1E64">
                <w:rPr>
                  <w:rStyle w:val="Hyperlink"/>
                  <w:rFonts w:ascii="Times New Roman" w:hAnsi="Times New Roman" w:cs="Times New Roman"/>
                  <w:bCs/>
                </w:rPr>
                <w:t>AO 2020 3</w:t>
              </w:r>
            </w:hyperlink>
            <w:r w:rsidR="006412FA">
              <w:rPr>
                <w:rFonts w:ascii="Times New Roman" w:hAnsi="Times New Roman" w:cs="Times New Roman"/>
                <w:bCs/>
              </w:rPr>
              <w:t xml:space="preserve"> &amp; </w:t>
            </w:r>
            <w:hyperlink r:id="rId23" w:history="1">
              <w:r w:rsidR="006412FA" w:rsidRPr="006412FA">
                <w:rPr>
                  <w:rStyle w:val="Hyperlink"/>
                  <w:rFonts w:ascii="Times New Roman" w:hAnsi="Times New Roman" w:cs="Times New Roman"/>
                  <w:bCs/>
                </w:rPr>
                <w:t>AO-2020-_</w:t>
              </w:r>
            </w:hyperlink>
            <w:r w:rsidR="006412FA">
              <w:rPr>
                <w:rFonts w:ascii="Times New Roman" w:hAnsi="Times New Roman" w:cs="Times New Roman"/>
                <w:bCs/>
              </w:rPr>
              <w:t>:</w:t>
            </w:r>
            <w:r w:rsidR="00D069DC">
              <w:rPr>
                <w:rFonts w:ascii="Times New Roman" w:hAnsi="Times New Roman" w:cs="Times New Roman"/>
                <w:bCs/>
              </w:rPr>
              <w:t xml:space="preserve"> Outlining date and manner in which to safely resume court services.</w:t>
            </w:r>
          </w:p>
        </w:tc>
      </w:tr>
      <w:tr w:rsidR="00282203" w14:paraId="7857546A" w14:textId="77777777" w:rsidTr="002D05D1">
        <w:tc>
          <w:tcPr>
            <w:tcW w:w="1537" w:type="dxa"/>
          </w:tcPr>
          <w:p w14:paraId="228C5F82" w14:textId="0EE7D201" w:rsidR="00282203" w:rsidRPr="00282203" w:rsidRDefault="00DA155A" w:rsidP="0082418F">
            <w:pPr>
              <w:widowControl w:val="0"/>
              <w:spacing w:after="0" w:line="240" w:lineRule="auto"/>
              <w:jc w:val="both"/>
              <w:rPr>
                <w:rFonts w:ascii="Times New Roman" w:hAnsi="Times New Roman" w:cs="Times New Roman"/>
                <w:bCs/>
              </w:rPr>
            </w:pPr>
            <w:r>
              <w:rPr>
                <w:rFonts w:ascii="Times New Roman" w:hAnsi="Times New Roman" w:cs="Times New Roman"/>
                <w:bCs/>
              </w:rPr>
              <w:t>Blaine</w:t>
            </w:r>
          </w:p>
        </w:tc>
        <w:tc>
          <w:tcPr>
            <w:tcW w:w="1518" w:type="dxa"/>
          </w:tcPr>
          <w:p w14:paraId="7E38B931" w14:textId="4BAE1B4B" w:rsidR="00282203" w:rsidRPr="00282203" w:rsidRDefault="006412FA"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19, 2020</w:t>
            </w:r>
          </w:p>
        </w:tc>
        <w:tc>
          <w:tcPr>
            <w:tcW w:w="6295" w:type="dxa"/>
          </w:tcPr>
          <w:p w14:paraId="61258B21" w14:textId="7BBA97B9" w:rsidR="00282203" w:rsidRPr="00282203" w:rsidRDefault="00022A8C" w:rsidP="0082418F">
            <w:pPr>
              <w:widowControl w:val="0"/>
              <w:spacing w:after="0" w:line="240" w:lineRule="auto"/>
              <w:jc w:val="both"/>
              <w:rPr>
                <w:rFonts w:ascii="Times New Roman" w:hAnsi="Times New Roman" w:cs="Times New Roman"/>
                <w:bCs/>
              </w:rPr>
            </w:pPr>
            <w:hyperlink r:id="rId24" w:history="1">
              <w:r w:rsidR="006412FA" w:rsidRPr="006412FA">
                <w:rPr>
                  <w:rStyle w:val="Hyperlink"/>
                  <w:rFonts w:ascii="Times New Roman" w:hAnsi="Times New Roman" w:cs="Times New Roman"/>
                  <w:bCs/>
                </w:rPr>
                <w:t>AO-2020-7</w:t>
              </w:r>
            </w:hyperlink>
            <w:r w:rsidR="006412FA">
              <w:rPr>
                <w:rFonts w:ascii="Times New Roman" w:hAnsi="Times New Roman" w:cs="Times New Roman"/>
                <w:bCs/>
              </w:rPr>
              <w:t xml:space="preserve">: </w:t>
            </w:r>
            <w:r w:rsidR="006412FA" w:rsidRPr="006412FA">
              <w:rPr>
                <w:rFonts w:ascii="Times New Roman" w:hAnsi="Times New Roman" w:cs="Times New Roman"/>
                <w:bCs/>
              </w:rPr>
              <w:t>Suspending certain in-person court proceedings and implementing temporary measures. Jury trials suspended through April 15.</w:t>
            </w:r>
          </w:p>
        </w:tc>
      </w:tr>
      <w:tr w:rsidR="00282203" w14:paraId="09063C78" w14:textId="77777777" w:rsidTr="002D05D1">
        <w:tc>
          <w:tcPr>
            <w:tcW w:w="1537" w:type="dxa"/>
          </w:tcPr>
          <w:p w14:paraId="1E9BDC34" w14:textId="598DE6FE" w:rsidR="00282203" w:rsidRPr="00282203" w:rsidRDefault="00DA155A" w:rsidP="0082418F">
            <w:pPr>
              <w:widowControl w:val="0"/>
              <w:spacing w:after="0" w:line="240" w:lineRule="auto"/>
              <w:jc w:val="both"/>
              <w:rPr>
                <w:rFonts w:ascii="Times New Roman" w:hAnsi="Times New Roman" w:cs="Times New Roman"/>
                <w:bCs/>
              </w:rPr>
            </w:pPr>
            <w:r>
              <w:rPr>
                <w:rFonts w:ascii="Times New Roman" w:hAnsi="Times New Roman" w:cs="Times New Roman"/>
                <w:bCs/>
              </w:rPr>
              <w:t>Bryan</w:t>
            </w:r>
          </w:p>
        </w:tc>
        <w:tc>
          <w:tcPr>
            <w:tcW w:w="1518" w:type="dxa"/>
          </w:tcPr>
          <w:p w14:paraId="5C5B741B" w14:textId="3D420966" w:rsidR="00282203" w:rsidRPr="00282203" w:rsidRDefault="00A16F77"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25, 2020</w:t>
            </w:r>
          </w:p>
        </w:tc>
        <w:tc>
          <w:tcPr>
            <w:tcW w:w="6295" w:type="dxa"/>
          </w:tcPr>
          <w:p w14:paraId="3B821902" w14:textId="30BA3119" w:rsidR="00282203" w:rsidRPr="00282203" w:rsidRDefault="00022A8C" w:rsidP="0082418F">
            <w:pPr>
              <w:widowControl w:val="0"/>
              <w:spacing w:after="0" w:line="240" w:lineRule="auto"/>
              <w:jc w:val="both"/>
              <w:rPr>
                <w:rFonts w:ascii="Times New Roman" w:hAnsi="Times New Roman" w:cs="Times New Roman"/>
                <w:bCs/>
              </w:rPr>
            </w:pPr>
            <w:hyperlink r:id="rId25" w:history="1">
              <w:r w:rsidR="00A16F77" w:rsidRPr="00A16F77">
                <w:rPr>
                  <w:rStyle w:val="Hyperlink"/>
                  <w:rFonts w:ascii="Times New Roman" w:hAnsi="Times New Roman" w:cs="Times New Roman"/>
                  <w:bCs/>
                </w:rPr>
                <w:t>AO-20-8</w:t>
              </w:r>
            </w:hyperlink>
            <w:r w:rsidR="00A16F77">
              <w:rPr>
                <w:rFonts w:ascii="Times New Roman" w:hAnsi="Times New Roman" w:cs="Times New Roman"/>
                <w:bCs/>
              </w:rPr>
              <w:t xml:space="preserve"> &amp; </w:t>
            </w:r>
            <w:hyperlink r:id="rId26" w:history="1">
              <w:r w:rsidR="00A16F77" w:rsidRPr="00A16F77">
                <w:rPr>
                  <w:rStyle w:val="Hyperlink"/>
                  <w:rFonts w:ascii="Times New Roman" w:hAnsi="Times New Roman" w:cs="Times New Roman"/>
                  <w:bCs/>
                </w:rPr>
                <w:t>AO-20-14</w:t>
              </w:r>
            </w:hyperlink>
            <w:r w:rsidR="00A16F77">
              <w:rPr>
                <w:rFonts w:ascii="Times New Roman" w:hAnsi="Times New Roman" w:cs="Times New Roman"/>
                <w:bCs/>
              </w:rPr>
              <w:t xml:space="preserve">: </w:t>
            </w:r>
            <w:r w:rsidR="00A16F77" w:rsidRPr="00A16F77">
              <w:rPr>
                <w:rFonts w:ascii="Times New Roman" w:hAnsi="Times New Roman" w:cs="Times New Roman"/>
                <w:bCs/>
              </w:rPr>
              <w:t>Cour</w:t>
            </w:r>
            <w:r w:rsidR="00A16F77">
              <w:rPr>
                <w:rFonts w:ascii="Times New Roman" w:hAnsi="Times New Roman" w:cs="Times New Roman"/>
                <w:bCs/>
              </w:rPr>
              <w:t>t</w:t>
            </w:r>
            <w:r w:rsidR="00A16F77" w:rsidRPr="00A16F77">
              <w:rPr>
                <w:rFonts w:ascii="Times New Roman" w:hAnsi="Times New Roman" w:cs="Times New Roman"/>
                <w:bCs/>
              </w:rPr>
              <w:t xml:space="preserve">house is closed to the public. Cancellation of April/May 2020 jury docket for the 19th Judicial District. Suspending certain in-person court proceedings. Guidelines. Resetting misdemeanor disposition docket now scheduled for March 19 to May 28, 2020. Initial Appearance/Arraignments scheduled May </w:t>
            </w:r>
            <w:r w:rsidR="00A16F77" w:rsidRPr="00A16F77">
              <w:rPr>
                <w:rFonts w:ascii="Times New Roman" w:hAnsi="Times New Roman" w:cs="Times New Roman"/>
                <w:bCs/>
              </w:rPr>
              <w:lastRenderedPageBreak/>
              <w:t>1.</w:t>
            </w:r>
          </w:p>
        </w:tc>
      </w:tr>
      <w:tr w:rsidR="00282203" w14:paraId="0D969E4C" w14:textId="77777777" w:rsidTr="002D05D1">
        <w:tc>
          <w:tcPr>
            <w:tcW w:w="1537" w:type="dxa"/>
          </w:tcPr>
          <w:p w14:paraId="482C7B23" w14:textId="63C1F5AC" w:rsidR="00282203" w:rsidRPr="00282203" w:rsidRDefault="00DA155A" w:rsidP="0082418F">
            <w:pPr>
              <w:widowControl w:val="0"/>
              <w:spacing w:after="0" w:line="240" w:lineRule="auto"/>
              <w:jc w:val="both"/>
              <w:rPr>
                <w:rFonts w:ascii="Times New Roman" w:hAnsi="Times New Roman" w:cs="Times New Roman"/>
                <w:bCs/>
              </w:rPr>
            </w:pPr>
            <w:r>
              <w:rPr>
                <w:rFonts w:ascii="Times New Roman" w:hAnsi="Times New Roman" w:cs="Times New Roman"/>
                <w:bCs/>
              </w:rPr>
              <w:lastRenderedPageBreak/>
              <w:t>Caddo</w:t>
            </w:r>
          </w:p>
        </w:tc>
        <w:tc>
          <w:tcPr>
            <w:tcW w:w="1518" w:type="dxa"/>
          </w:tcPr>
          <w:p w14:paraId="6D7CB7E4" w14:textId="77777777" w:rsidR="00282203" w:rsidRPr="00282203" w:rsidRDefault="00282203" w:rsidP="0082418F">
            <w:pPr>
              <w:widowControl w:val="0"/>
              <w:spacing w:after="0" w:line="240" w:lineRule="auto"/>
              <w:jc w:val="both"/>
              <w:rPr>
                <w:rFonts w:ascii="Times New Roman" w:hAnsi="Times New Roman" w:cs="Times New Roman"/>
                <w:bCs/>
              </w:rPr>
            </w:pPr>
          </w:p>
        </w:tc>
        <w:tc>
          <w:tcPr>
            <w:tcW w:w="6295" w:type="dxa"/>
          </w:tcPr>
          <w:p w14:paraId="64A79F49" w14:textId="41E8E55A" w:rsidR="00282203" w:rsidRPr="00282203" w:rsidRDefault="00022A8C" w:rsidP="0082418F">
            <w:pPr>
              <w:widowControl w:val="0"/>
              <w:spacing w:after="0" w:line="240" w:lineRule="auto"/>
              <w:jc w:val="both"/>
              <w:rPr>
                <w:rFonts w:ascii="Times New Roman" w:hAnsi="Times New Roman" w:cs="Times New Roman"/>
                <w:bCs/>
              </w:rPr>
            </w:pPr>
            <w:hyperlink r:id="rId27" w:history="1">
              <w:r w:rsidR="00A064FA">
                <w:rPr>
                  <w:rStyle w:val="Hyperlink"/>
                </w:rPr>
                <w:t>https://www.oscn.net/notices/</w:t>
              </w:r>
            </w:hyperlink>
            <w:r w:rsidR="00A064FA">
              <w:t xml:space="preserve">: </w:t>
            </w:r>
            <w:r w:rsidR="00A81126">
              <w:rPr>
                <w:rFonts w:ascii="Times New Roman" w:hAnsi="Times New Roman" w:cs="Times New Roman"/>
                <w:bCs/>
              </w:rPr>
              <w:t>Civil motion dockets rescheduled.</w:t>
            </w:r>
          </w:p>
        </w:tc>
      </w:tr>
      <w:tr w:rsidR="00282203" w14:paraId="53D787DC" w14:textId="77777777" w:rsidTr="002D05D1">
        <w:tc>
          <w:tcPr>
            <w:tcW w:w="1537" w:type="dxa"/>
          </w:tcPr>
          <w:p w14:paraId="7D3198E6" w14:textId="3726DD9C" w:rsidR="00282203" w:rsidRPr="00282203" w:rsidRDefault="00DA155A" w:rsidP="0082418F">
            <w:pPr>
              <w:widowControl w:val="0"/>
              <w:spacing w:after="0" w:line="240" w:lineRule="auto"/>
              <w:jc w:val="both"/>
              <w:rPr>
                <w:rFonts w:ascii="Times New Roman" w:hAnsi="Times New Roman" w:cs="Times New Roman"/>
                <w:bCs/>
              </w:rPr>
            </w:pPr>
            <w:r>
              <w:rPr>
                <w:rFonts w:ascii="Times New Roman" w:hAnsi="Times New Roman" w:cs="Times New Roman"/>
                <w:bCs/>
              </w:rPr>
              <w:t>Canadian</w:t>
            </w:r>
          </w:p>
        </w:tc>
        <w:tc>
          <w:tcPr>
            <w:tcW w:w="1518" w:type="dxa"/>
          </w:tcPr>
          <w:p w14:paraId="72C3B6CC" w14:textId="1F3F7088" w:rsidR="00282203" w:rsidRPr="00282203" w:rsidRDefault="006C138A"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17, 2020</w:t>
            </w:r>
          </w:p>
        </w:tc>
        <w:tc>
          <w:tcPr>
            <w:tcW w:w="6295" w:type="dxa"/>
          </w:tcPr>
          <w:p w14:paraId="5948AB11" w14:textId="7790C974" w:rsidR="00282203" w:rsidRPr="00282203" w:rsidRDefault="00022A8C" w:rsidP="0082418F">
            <w:pPr>
              <w:widowControl w:val="0"/>
              <w:spacing w:after="0" w:line="240" w:lineRule="auto"/>
              <w:jc w:val="both"/>
              <w:rPr>
                <w:rFonts w:ascii="Times New Roman" w:hAnsi="Times New Roman" w:cs="Times New Roman"/>
                <w:bCs/>
              </w:rPr>
            </w:pPr>
            <w:hyperlink r:id="rId28" w:history="1">
              <w:r w:rsidR="006C138A" w:rsidRPr="006C138A">
                <w:rPr>
                  <w:rStyle w:val="Hyperlink"/>
                  <w:rFonts w:ascii="Times New Roman" w:hAnsi="Times New Roman" w:cs="Times New Roman"/>
                  <w:bCs/>
                </w:rPr>
                <w:t>AO-2020-1</w:t>
              </w:r>
            </w:hyperlink>
            <w:r w:rsidR="006C138A">
              <w:rPr>
                <w:rFonts w:ascii="Times New Roman" w:hAnsi="Times New Roman" w:cs="Times New Roman"/>
                <w:bCs/>
              </w:rPr>
              <w:t xml:space="preserve">: </w:t>
            </w:r>
            <w:r w:rsidR="006C138A" w:rsidRPr="006C138A">
              <w:rPr>
                <w:rFonts w:ascii="Times New Roman" w:hAnsi="Times New Roman" w:cs="Times New Roman"/>
                <w:bCs/>
              </w:rPr>
              <w:t>Cancellation of Canadian County jury term. Restricted access to courthouse.</w:t>
            </w:r>
          </w:p>
        </w:tc>
      </w:tr>
      <w:tr w:rsidR="00282203" w14:paraId="2343AB36" w14:textId="77777777" w:rsidTr="002D05D1">
        <w:tc>
          <w:tcPr>
            <w:tcW w:w="1537" w:type="dxa"/>
          </w:tcPr>
          <w:p w14:paraId="243794D5" w14:textId="4BE8B6AE" w:rsidR="00282203" w:rsidRPr="00282203" w:rsidRDefault="00DA155A" w:rsidP="0082418F">
            <w:pPr>
              <w:widowControl w:val="0"/>
              <w:spacing w:after="0" w:line="240" w:lineRule="auto"/>
              <w:jc w:val="both"/>
              <w:rPr>
                <w:rFonts w:ascii="Times New Roman" w:hAnsi="Times New Roman" w:cs="Times New Roman"/>
                <w:bCs/>
              </w:rPr>
            </w:pPr>
            <w:r>
              <w:rPr>
                <w:rFonts w:ascii="Times New Roman" w:hAnsi="Times New Roman" w:cs="Times New Roman"/>
                <w:bCs/>
              </w:rPr>
              <w:t>Carter</w:t>
            </w:r>
          </w:p>
        </w:tc>
        <w:tc>
          <w:tcPr>
            <w:tcW w:w="1518" w:type="dxa"/>
          </w:tcPr>
          <w:p w14:paraId="035577D7" w14:textId="4B587F31" w:rsidR="00282203" w:rsidRPr="00282203"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30, 2020</w:t>
            </w:r>
          </w:p>
        </w:tc>
        <w:tc>
          <w:tcPr>
            <w:tcW w:w="6295" w:type="dxa"/>
          </w:tcPr>
          <w:p w14:paraId="00E31906" w14:textId="5780B974" w:rsidR="00282203" w:rsidRPr="00282203" w:rsidRDefault="00022A8C" w:rsidP="0082418F">
            <w:pPr>
              <w:widowControl w:val="0"/>
              <w:spacing w:after="0" w:line="240" w:lineRule="auto"/>
              <w:jc w:val="both"/>
              <w:rPr>
                <w:rFonts w:ascii="Times New Roman" w:hAnsi="Times New Roman" w:cs="Times New Roman"/>
                <w:bCs/>
              </w:rPr>
            </w:pPr>
            <w:hyperlink r:id="rId29" w:history="1">
              <w:r w:rsidR="00BD0A4C" w:rsidRPr="00BD0A4C">
                <w:rPr>
                  <w:rStyle w:val="Hyperlink"/>
                  <w:rFonts w:ascii="Times New Roman" w:hAnsi="Times New Roman" w:cs="Times New Roman"/>
                  <w:bCs/>
                </w:rPr>
                <w:t>AO-2020-01</w:t>
              </w:r>
            </w:hyperlink>
            <w:r w:rsidR="00BD0A4C">
              <w:rPr>
                <w:rFonts w:ascii="Times New Roman" w:hAnsi="Times New Roman" w:cs="Times New Roman"/>
                <w:bCs/>
              </w:rPr>
              <w:t xml:space="preserve">: </w:t>
            </w:r>
            <w:r w:rsidR="00BD0A4C" w:rsidRPr="00BD0A4C">
              <w:rPr>
                <w:rFonts w:ascii="Times New Roman" w:hAnsi="Times New Roman" w:cs="Times New Roman"/>
                <w:bCs/>
              </w:rPr>
              <w:t>Suspending certain in-person court proceedings. May jury docket is canceled.</w:t>
            </w:r>
          </w:p>
        </w:tc>
      </w:tr>
      <w:tr w:rsidR="00282203" w14:paraId="181BD318" w14:textId="77777777" w:rsidTr="002D05D1">
        <w:tc>
          <w:tcPr>
            <w:tcW w:w="1537" w:type="dxa"/>
          </w:tcPr>
          <w:p w14:paraId="0BE683A4" w14:textId="6C0ADBBE" w:rsidR="00282203" w:rsidRPr="00282203" w:rsidRDefault="00DA155A" w:rsidP="0082418F">
            <w:pPr>
              <w:widowControl w:val="0"/>
              <w:spacing w:after="0" w:line="240" w:lineRule="auto"/>
              <w:jc w:val="both"/>
              <w:rPr>
                <w:rFonts w:ascii="Times New Roman" w:hAnsi="Times New Roman" w:cs="Times New Roman"/>
                <w:bCs/>
              </w:rPr>
            </w:pPr>
            <w:r>
              <w:rPr>
                <w:rFonts w:ascii="Times New Roman" w:hAnsi="Times New Roman" w:cs="Times New Roman"/>
                <w:bCs/>
              </w:rPr>
              <w:t>Cherokee</w:t>
            </w:r>
          </w:p>
        </w:tc>
        <w:tc>
          <w:tcPr>
            <w:tcW w:w="1518" w:type="dxa"/>
          </w:tcPr>
          <w:p w14:paraId="2554EC4B" w14:textId="08E50819" w:rsidR="00282203" w:rsidRPr="00282203"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20, 2020</w:t>
            </w:r>
          </w:p>
        </w:tc>
        <w:tc>
          <w:tcPr>
            <w:tcW w:w="6295" w:type="dxa"/>
          </w:tcPr>
          <w:p w14:paraId="45F9B830" w14:textId="71249F94" w:rsidR="00282203" w:rsidRPr="00282203" w:rsidRDefault="00022A8C" w:rsidP="0082418F">
            <w:pPr>
              <w:widowControl w:val="0"/>
              <w:spacing w:after="0" w:line="240" w:lineRule="auto"/>
              <w:jc w:val="both"/>
              <w:rPr>
                <w:rFonts w:ascii="Times New Roman" w:hAnsi="Times New Roman" w:cs="Times New Roman"/>
                <w:bCs/>
              </w:rPr>
            </w:pPr>
            <w:hyperlink r:id="rId30" w:history="1">
              <w:r w:rsidR="00BD0A4C" w:rsidRPr="00BD0A4C">
                <w:rPr>
                  <w:rStyle w:val="Hyperlink"/>
                  <w:rFonts w:ascii="Times New Roman" w:hAnsi="Times New Roman" w:cs="Times New Roman"/>
                  <w:bCs/>
                </w:rPr>
                <w:t>AO-2020</w:t>
              </w:r>
            </w:hyperlink>
            <w:r w:rsidR="00BD0A4C">
              <w:rPr>
                <w:rFonts w:ascii="Times New Roman" w:hAnsi="Times New Roman" w:cs="Times New Roman"/>
                <w:bCs/>
              </w:rPr>
              <w:t xml:space="preserve">-: </w:t>
            </w:r>
            <w:r w:rsidR="00BD0A4C" w:rsidRPr="00BD0A4C">
              <w:rPr>
                <w:rFonts w:ascii="Times New Roman" w:hAnsi="Times New Roman" w:cs="Times New Roman"/>
                <w:bCs/>
              </w:rPr>
              <w:t>Rescheduling of dockets.</w:t>
            </w:r>
          </w:p>
        </w:tc>
      </w:tr>
      <w:tr w:rsidR="00282203" w14:paraId="58C9FFE7" w14:textId="77777777" w:rsidTr="002D05D1">
        <w:tc>
          <w:tcPr>
            <w:tcW w:w="1537" w:type="dxa"/>
          </w:tcPr>
          <w:p w14:paraId="61F8DB84" w14:textId="0AFCCD77" w:rsidR="00282203" w:rsidRPr="00282203" w:rsidRDefault="00DA155A" w:rsidP="0082418F">
            <w:pPr>
              <w:widowControl w:val="0"/>
              <w:spacing w:after="0" w:line="240" w:lineRule="auto"/>
              <w:jc w:val="both"/>
              <w:rPr>
                <w:rFonts w:ascii="Times New Roman" w:hAnsi="Times New Roman" w:cs="Times New Roman"/>
                <w:bCs/>
              </w:rPr>
            </w:pPr>
            <w:r>
              <w:rPr>
                <w:rFonts w:ascii="Times New Roman" w:hAnsi="Times New Roman" w:cs="Times New Roman"/>
                <w:bCs/>
              </w:rPr>
              <w:t>Choctaw</w:t>
            </w:r>
          </w:p>
        </w:tc>
        <w:tc>
          <w:tcPr>
            <w:tcW w:w="1518" w:type="dxa"/>
          </w:tcPr>
          <w:p w14:paraId="230A3477" w14:textId="7FE8135F" w:rsidR="00282203" w:rsidRPr="00282203"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30, 2020</w:t>
            </w:r>
          </w:p>
        </w:tc>
        <w:tc>
          <w:tcPr>
            <w:tcW w:w="6295" w:type="dxa"/>
          </w:tcPr>
          <w:p w14:paraId="598B8714" w14:textId="63D60737" w:rsidR="00282203" w:rsidRPr="00282203" w:rsidRDefault="00022A8C" w:rsidP="0082418F">
            <w:pPr>
              <w:widowControl w:val="0"/>
              <w:spacing w:after="0" w:line="240" w:lineRule="auto"/>
              <w:jc w:val="both"/>
              <w:rPr>
                <w:rFonts w:ascii="Times New Roman" w:hAnsi="Times New Roman" w:cs="Times New Roman"/>
                <w:bCs/>
              </w:rPr>
            </w:pPr>
            <w:hyperlink r:id="rId31" w:history="1">
              <w:r w:rsidR="00BD0A4C" w:rsidRPr="00BD0A4C">
                <w:rPr>
                  <w:rStyle w:val="Hyperlink"/>
                  <w:rFonts w:ascii="Times New Roman" w:hAnsi="Times New Roman" w:cs="Times New Roman"/>
                  <w:bCs/>
                </w:rPr>
                <w:t>AO-2020-3A</w:t>
              </w:r>
            </w:hyperlink>
            <w:r w:rsidR="00BD0A4C">
              <w:rPr>
                <w:rFonts w:ascii="Times New Roman" w:hAnsi="Times New Roman" w:cs="Times New Roman"/>
                <w:bCs/>
              </w:rPr>
              <w:t xml:space="preserve">: </w:t>
            </w:r>
            <w:r w:rsidR="00BD0A4C" w:rsidRPr="00BD0A4C">
              <w:rPr>
                <w:rFonts w:ascii="Times New Roman" w:hAnsi="Times New Roman" w:cs="Times New Roman"/>
                <w:bCs/>
              </w:rPr>
              <w:t>Courthouse closed to the public with exceptions for emergencies. Dockets rescheduled.</w:t>
            </w:r>
          </w:p>
        </w:tc>
      </w:tr>
      <w:tr w:rsidR="00282203" w14:paraId="45F6991C" w14:textId="77777777" w:rsidTr="002D05D1">
        <w:tc>
          <w:tcPr>
            <w:tcW w:w="1537" w:type="dxa"/>
          </w:tcPr>
          <w:p w14:paraId="603B819C" w14:textId="6C3F9CDD" w:rsidR="00282203" w:rsidRPr="00282203" w:rsidRDefault="00DA155A" w:rsidP="0082418F">
            <w:pPr>
              <w:widowControl w:val="0"/>
              <w:spacing w:after="0" w:line="240" w:lineRule="auto"/>
              <w:jc w:val="both"/>
              <w:rPr>
                <w:rFonts w:ascii="Times New Roman" w:hAnsi="Times New Roman" w:cs="Times New Roman"/>
                <w:bCs/>
              </w:rPr>
            </w:pPr>
            <w:r>
              <w:rPr>
                <w:rFonts w:ascii="Times New Roman" w:hAnsi="Times New Roman" w:cs="Times New Roman"/>
                <w:bCs/>
              </w:rPr>
              <w:t>Cimarron</w:t>
            </w:r>
          </w:p>
        </w:tc>
        <w:tc>
          <w:tcPr>
            <w:tcW w:w="1518" w:type="dxa"/>
          </w:tcPr>
          <w:p w14:paraId="65E822E6" w14:textId="17ACD62D" w:rsidR="00282203" w:rsidRPr="00282203"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17, 2020</w:t>
            </w:r>
          </w:p>
        </w:tc>
        <w:tc>
          <w:tcPr>
            <w:tcW w:w="6295" w:type="dxa"/>
          </w:tcPr>
          <w:p w14:paraId="158FBA9B" w14:textId="4FA66718" w:rsidR="00282203" w:rsidRPr="00282203" w:rsidRDefault="00022A8C" w:rsidP="0082418F">
            <w:pPr>
              <w:widowControl w:val="0"/>
              <w:spacing w:after="0" w:line="240" w:lineRule="auto"/>
              <w:jc w:val="both"/>
              <w:rPr>
                <w:rFonts w:ascii="Times New Roman" w:hAnsi="Times New Roman" w:cs="Times New Roman"/>
                <w:bCs/>
              </w:rPr>
            </w:pPr>
            <w:hyperlink r:id="rId32" w:history="1">
              <w:r w:rsidR="00BD0A4C" w:rsidRPr="00BD0A4C">
                <w:rPr>
                  <w:rStyle w:val="Hyperlink"/>
                  <w:rFonts w:ascii="Times New Roman" w:hAnsi="Times New Roman" w:cs="Times New Roman"/>
                  <w:bCs/>
                </w:rPr>
                <w:t>Resolution No. 14-2020</w:t>
              </w:r>
            </w:hyperlink>
            <w:r w:rsidR="00BD0A4C">
              <w:rPr>
                <w:rFonts w:ascii="Times New Roman" w:hAnsi="Times New Roman" w:cs="Times New Roman"/>
                <w:bCs/>
              </w:rPr>
              <w:t xml:space="preserve">: </w:t>
            </w:r>
            <w:r w:rsidR="00BD0A4C" w:rsidRPr="00BD0A4C">
              <w:rPr>
                <w:rFonts w:ascii="Times New Roman" w:hAnsi="Times New Roman" w:cs="Times New Roman"/>
                <w:bCs/>
              </w:rPr>
              <w:t>Courthouse closed to the public.</w:t>
            </w:r>
          </w:p>
        </w:tc>
      </w:tr>
      <w:tr w:rsidR="00282203" w14:paraId="3942268A" w14:textId="77777777" w:rsidTr="002D05D1">
        <w:tc>
          <w:tcPr>
            <w:tcW w:w="1537" w:type="dxa"/>
          </w:tcPr>
          <w:p w14:paraId="25E9B7BD" w14:textId="007D2A5F" w:rsidR="00282203" w:rsidRPr="00282203" w:rsidRDefault="00DA155A" w:rsidP="0082418F">
            <w:pPr>
              <w:widowControl w:val="0"/>
              <w:spacing w:after="0" w:line="240" w:lineRule="auto"/>
              <w:jc w:val="both"/>
              <w:rPr>
                <w:rFonts w:ascii="Times New Roman" w:hAnsi="Times New Roman" w:cs="Times New Roman"/>
                <w:bCs/>
              </w:rPr>
            </w:pPr>
            <w:r>
              <w:rPr>
                <w:rFonts w:ascii="Times New Roman" w:hAnsi="Times New Roman" w:cs="Times New Roman"/>
                <w:bCs/>
              </w:rPr>
              <w:t>Cleveland</w:t>
            </w:r>
          </w:p>
        </w:tc>
        <w:tc>
          <w:tcPr>
            <w:tcW w:w="1518" w:type="dxa"/>
          </w:tcPr>
          <w:p w14:paraId="123A96F1" w14:textId="6A3EFB0E" w:rsidR="00282203" w:rsidRPr="00282203" w:rsidRDefault="00112741" w:rsidP="0082418F">
            <w:pPr>
              <w:widowControl w:val="0"/>
              <w:spacing w:after="0" w:line="240" w:lineRule="auto"/>
              <w:jc w:val="both"/>
              <w:rPr>
                <w:rFonts w:ascii="Times New Roman" w:hAnsi="Times New Roman" w:cs="Times New Roman"/>
                <w:bCs/>
              </w:rPr>
            </w:pPr>
            <w:r>
              <w:rPr>
                <w:rFonts w:ascii="Times New Roman" w:hAnsi="Times New Roman" w:cs="Times New Roman"/>
                <w:bCs/>
              </w:rPr>
              <w:t>Apr. 24, 2020</w:t>
            </w:r>
          </w:p>
        </w:tc>
        <w:tc>
          <w:tcPr>
            <w:tcW w:w="6295" w:type="dxa"/>
          </w:tcPr>
          <w:p w14:paraId="6CBD67C0" w14:textId="6D1AD4CD" w:rsidR="00282203" w:rsidRPr="00282203" w:rsidRDefault="00022A8C" w:rsidP="0082418F">
            <w:pPr>
              <w:widowControl w:val="0"/>
              <w:spacing w:after="0" w:line="240" w:lineRule="auto"/>
              <w:jc w:val="both"/>
              <w:rPr>
                <w:rFonts w:ascii="Times New Roman" w:hAnsi="Times New Roman" w:cs="Times New Roman"/>
                <w:bCs/>
              </w:rPr>
            </w:pPr>
            <w:hyperlink r:id="rId33" w:history="1">
              <w:r w:rsidR="00112741" w:rsidRPr="00112741">
                <w:rPr>
                  <w:rStyle w:val="Hyperlink"/>
                  <w:rFonts w:ascii="Times New Roman" w:hAnsi="Times New Roman" w:cs="Times New Roman"/>
                  <w:bCs/>
                </w:rPr>
                <w:t>AO-2020-01</w:t>
              </w:r>
            </w:hyperlink>
            <w:r w:rsidR="00112741">
              <w:rPr>
                <w:rFonts w:ascii="Times New Roman" w:hAnsi="Times New Roman" w:cs="Times New Roman"/>
                <w:bCs/>
              </w:rPr>
              <w:t xml:space="preserve"> &amp; </w:t>
            </w:r>
            <w:hyperlink r:id="rId34" w:history="1">
              <w:r w:rsidR="00112741" w:rsidRPr="00112741">
                <w:rPr>
                  <w:rStyle w:val="Hyperlink"/>
                  <w:rFonts w:ascii="Times New Roman" w:hAnsi="Times New Roman" w:cs="Times New Roman"/>
                  <w:bCs/>
                </w:rPr>
                <w:t>AO-2020-1</w:t>
              </w:r>
            </w:hyperlink>
            <w:r w:rsidR="00BD0A4C">
              <w:rPr>
                <w:rFonts w:ascii="Times New Roman" w:hAnsi="Times New Roman" w:cs="Times New Roman"/>
                <w:bCs/>
              </w:rPr>
              <w:t xml:space="preserve">: </w:t>
            </w:r>
            <w:r w:rsidR="00112741" w:rsidRPr="00112741">
              <w:rPr>
                <w:rFonts w:ascii="Times New Roman" w:hAnsi="Times New Roman" w:cs="Times New Roman"/>
                <w:bCs/>
              </w:rPr>
              <w:t>Amended order suspending certain in-person court proceedings</w:t>
            </w:r>
          </w:p>
        </w:tc>
      </w:tr>
      <w:tr w:rsidR="00282203" w14:paraId="5AE10934" w14:textId="77777777" w:rsidTr="002D05D1">
        <w:tc>
          <w:tcPr>
            <w:tcW w:w="1537" w:type="dxa"/>
          </w:tcPr>
          <w:p w14:paraId="0596BDD9" w14:textId="7A1747BE" w:rsidR="00282203" w:rsidRPr="00282203" w:rsidRDefault="00DA155A" w:rsidP="0082418F">
            <w:pPr>
              <w:widowControl w:val="0"/>
              <w:spacing w:after="0" w:line="240" w:lineRule="auto"/>
              <w:jc w:val="both"/>
              <w:rPr>
                <w:rFonts w:ascii="Times New Roman" w:hAnsi="Times New Roman" w:cs="Times New Roman"/>
                <w:bCs/>
              </w:rPr>
            </w:pPr>
            <w:r>
              <w:rPr>
                <w:rFonts w:ascii="Times New Roman" w:hAnsi="Times New Roman" w:cs="Times New Roman"/>
                <w:bCs/>
              </w:rPr>
              <w:t>Coal</w:t>
            </w:r>
          </w:p>
        </w:tc>
        <w:tc>
          <w:tcPr>
            <w:tcW w:w="1518" w:type="dxa"/>
          </w:tcPr>
          <w:p w14:paraId="02FDE954" w14:textId="0C1E9336" w:rsidR="00282203" w:rsidRPr="00282203" w:rsidRDefault="0032641D"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19, 2020</w:t>
            </w:r>
          </w:p>
        </w:tc>
        <w:tc>
          <w:tcPr>
            <w:tcW w:w="6295" w:type="dxa"/>
          </w:tcPr>
          <w:p w14:paraId="61ECF788" w14:textId="67697C58" w:rsidR="00282203" w:rsidRPr="00282203" w:rsidRDefault="00022A8C" w:rsidP="0082418F">
            <w:pPr>
              <w:widowControl w:val="0"/>
              <w:spacing w:after="0" w:line="240" w:lineRule="auto"/>
              <w:jc w:val="both"/>
              <w:rPr>
                <w:rFonts w:ascii="Times New Roman" w:hAnsi="Times New Roman" w:cs="Times New Roman"/>
                <w:bCs/>
              </w:rPr>
            </w:pPr>
            <w:hyperlink r:id="rId35" w:history="1">
              <w:r w:rsidR="0032641D" w:rsidRPr="0032641D">
                <w:rPr>
                  <w:rStyle w:val="Hyperlink"/>
                  <w:rFonts w:ascii="Times New Roman" w:hAnsi="Times New Roman" w:cs="Times New Roman"/>
                  <w:bCs/>
                </w:rPr>
                <w:t>AO-20-03</w:t>
              </w:r>
            </w:hyperlink>
            <w:r w:rsidR="0032641D">
              <w:rPr>
                <w:rFonts w:ascii="Times New Roman" w:hAnsi="Times New Roman" w:cs="Times New Roman"/>
                <w:bCs/>
              </w:rPr>
              <w:t xml:space="preserve"> &amp; </w:t>
            </w:r>
            <w:hyperlink r:id="rId36" w:history="1">
              <w:r w:rsidR="0032641D" w:rsidRPr="0032641D">
                <w:rPr>
                  <w:rStyle w:val="Hyperlink"/>
                  <w:rFonts w:ascii="Times New Roman" w:hAnsi="Times New Roman" w:cs="Times New Roman"/>
                  <w:bCs/>
                </w:rPr>
                <w:t>AO-20-04</w:t>
              </w:r>
            </w:hyperlink>
            <w:r w:rsidR="00BD0A4C">
              <w:rPr>
                <w:rFonts w:ascii="Times New Roman" w:hAnsi="Times New Roman" w:cs="Times New Roman"/>
                <w:bCs/>
              </w:rPr>
              <w:t xml:space="preserve">: </w:t>
            </w:r>
            <w:r w:rsidR="00112741" w:rsidRPr="00112741">
              <w:rPr>
                <w:rFonts w:ascii="Times New Roman" w:hAnsi="Times New Roman" w:cs="Times New Roman"/>
                <w:bCs/>
              </w:rPr>
              <w:t>Administrative order suspending certain in-person court proceedings and continuity of operations plan for the 25th Judicial District. Cancellation of March/April Jury Docket.</w:t>
            </w:r>
          </w:p>
        </w:tc>
      </w:tr>
      <w:tr w:rsidR="00BD0A4C" w14:paraId="1BE4DF63" w14:textId="77777777" w:rsidTr="002D05D1">
        <w:tc>
          <w:tcPr>
            <w:tcW w:w="1537" w:type="dxa"/>
          </w:tcPr>
          <w:p w14:paraId="3D8A0B99" w14:textId="0AD4429F" w:rsidR="00BD0A4C" w:rsidRPr="00282203"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Cotton</w:t>
            </w:r>
          </w:p>
        </w:tc>
        <w:tc>
          <w:tcPr>
            <w:tcW w:w="1518" w:type="dxa"/>
          </w:tcPr>
          <w:p w14:paraId="73EBC54B" w14:textId="77777777" w:rsidR="00BD0A4C" w:rsidRPr="00282203" w:rsidRDefault="00BD0A4C" w:rsidP="0082418F">
            <w:pPr>
              <w:widowControl w:val="0"/>
              <w:spacing w:after="0" w:line="240" w:lineRule="auto"/>
              <w:jc w:val="both"/>
              <w:rPr>
                <w:rFonts w:ascii="Times New Roman" w:hAnsi="Times New Roman" w:cs="Times New Roman"/>
                <w:bCs/>
              </w:rPr>
            </w:pPr>
          </w:p>
        </w:tc>
        <w:tc>
          <w:tcPr>
            <w:tcW w:w="6295" w:type="dxa"/>
          </w:tcPr>
          <w:p w14:paraId="36FCD0D9" w14:textId="3AC1A9AD" w:rsidR="00BD0A4C" w:rsidRPr="00282203" w:rsidRDefault="00022A8C" w:rsidP="0082418F">
            <w:pPr>
              <w:widowControl w:val="0"/>
              <w:spacing w:after="0" w:line="240" w:lineRule="auto"/>
              <w:jc w:val="both"/>
              <w:rPr>
                <w:rFonts w:ascii="Times New Roman" w:hAnsi="Times New Roman" w:cs="Times New Roman"/>
                <w:bCs/>
              </w:rPr>
            </w:pPr>
            <w:hyperlink r:id="rId37" w:history="1">
              <w:r w:rsidR="00A064FA">
                <w:rPr>
                  <w:rStyle w:val="Hyperlink"/>
                </w:rPr>
                <w:t>https://www.oscn.net/notices/</w:t>
              </w:r>
            </w:hyperlink>
            <w:r w:rsidR="00A064FA">
              <w:t xml:space="preserve">: </w:t>
            </w:r>
            <w:r w:rsidR="00112741" w:rsidRPr="00112741">
              <w:rPr>
                <w:rFonts w:ascii="Times New Roman" w:hAnsi="Times New Roman" w:cs="Times New Roman"/>
                <w:bCs/>
              </w:rPr>
              <w:t>Courthouse is closed to the public. Hearings held by Telephone or SKYPE. In-person hearings suspended until further notice.</w:t>
            </w:r>
          </w:p>
        </w:tc>
      </w:tr>
      <w:tr w:rsidR="00BD0A4C" w14:paraId="7BC2261C" w14:textId="77777777" w:rsidTr="002D05D1">
        <w:tc>
          <w:tcPr>
            <w:tcW w:w="1537" w:type="dxa"/>
          </w:tcPr>
          <w:p w14:paraId="33FC3CCF" w14:textId="042BCAAD" w:rsidR="00BD0A4C" w:rsidRPr="00282203"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Craig</w:t>
            </w:r>
          </w:p>
        </w:tc>
        <w:tc>
          <w:tcPr>
            <w:tcW w:w="1518" w:type="dxa"/>
          </w:tcPr>
          <w:p w14:paraId="6EB58E0A" w14:textId="321A2816" w:rsidR="00BD0A4C" w:rsidRPr="00282203" w:rsidRDefault="00A064FA"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17, 2020</w:t>
            </w:r>
          </w:p>
        </w:tc>
        <w:tc>
          <w:tcPr>
            <w:tcW w:w="6295" w:type="dxa"/>
          </w:tcPr>
          <w:p w14:paraId="4617025B" w14:textId="64600E19" w:rsidR="00BD0A4C" w:rsidRPr="00282203" w:rsidRDefault="00022A8C" w:rsidP="0082418F">
            <w:pPr>
              <w:widowControl w:val="0"/>
              <w:spacing w:after="0" w:line="240" w:lineRule="auto"/>
              <w:jc w:val="both"/>
              <w:rPr>
                <w:rFonts w:ascii="Times New Roman" w:hAnsi="Times New Roman" w:cs="Times New Roman"/>
                <w:bCs/>
              </w:rPr>
            </w:pPr>
            <w:hyperlink r:id="rId38" w:history="1">
              <w:r w:rsidR="00A064FA" w:rsidRPr="00A064FA">
                <w:rPr>
                  <w:rStyle w:val="Hyperlink"/>
                  <w:rFonts w:ascii="Times New Roman" w:hAnsi="Times New Roman" w:cs="Times New Roman"/>
                  <w:bCs/>
                </w:rPr>
                <w:t>Resolution</w:t>
              </w:r>
            </w:hyperlink>
            <w:r w:rsidR="00BD0A4C">
              <w:rPr>
                <w:rFonts w:ascii="Times New Roman" w:hAnsi="Times New Roman" w:cs="Times New Roman"/>
                <w:bCs/>
              </w:rPr>
              <w:t xml:space="preserve">: </w:t>
            </w:r>
            <w:r w:rsidR="00112741" w:rsidRPr="00112741">
              <w:rPr>
                <w:rFonts w:ascii="Times New Roman" w:hAnsi="Times New Roman" w:cs="Times New Roman"/>
                <w:bCs/>
              </w:rPr>
              <w:t>Courthouse closed to the public.</w:t>
            </w:r>
          </w:p>
        </w:tc>
      </w:tr>
      <w:tr w:rsidR="00BD0A4C" w14:paraId="2E692054" w14:textId="77777777" w:rsidTr="002D05D1">
        <w:tc>
          <w:tcPr>
            <w:tcW w:w="1537" w:type="dxa"/>
          </w:tcPr>
          <w:p w14:paraId="2AA8E078" w14:textId="70C93216" w:rsidR="00BD0A4C" w:rsidRPr="00282203"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Creek</w:t>
            </w:r>
          </w:p>
        </w:tc>
        <w:tc>
          <w:tcPr>
            <w:tcW w:w="1518" w:type="dxa"/>
          </w:tcPr>
          <w:p w14:paraId="2BB81C8F" w14:textId="641133F9" w:rsidR="00BD0A4C" w:rsidRPr="00282203" w:rsidRDefault="005108F9"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30, 2020</w:t>
            </w:r>
          </w:p>
        </w:tc>
        <w:tc>
          <w:tcPr>
            <w:tcW w:w="6295" w:type="dxa"/>
          </w:tcPr>
          <w:p w14:paraId="512C5FEE" w14:textId="3E73C15B" w:rsidR="00BD0A4C" w:rsidRPr="00282203" w:rsidRDefault="00022A8C" w:rsidP="0082418F">
            <w:pPr>
              <w:widowControl w:val="0"/>
              <w:spacing w:after="0" w:line="240" w:lineRule="auto"/>
              <w:jc w:val="both"/>
              <w:rPr>
                <w:rFonts w:ascii="Times New Roman" w:hAnsi="Times New Roman" w:cs="Times New Roman"/>
                <w:bCs/>
              </w:rPr>
            </w:pPr>
            <w:hyperlink r:id="rId39" w:history="1">
              <w:r w:rsidR="005108F9" w:rsidRPr="005108F9">
                <w:rPr>
                  <w:rStyle w:val="Hyperlink"/>
                  <w:rFonts w:ascii="Times New Roman" w:hAnsi="Times New Roman" w:cs="Times New Roman"/>
                  <w:bCs/>
                </w:rPr>
                <w:t>AO-20-4</w:t>
              </w:r>
            </w:hyperlink>
            <w:r w:rsidR="00BD0A4C">
              <w:rPr>
                <w:rFonts w:ascii="Times New Roman" w:hAnsi="Times New Roman" w:cs="Times New Roman"/>
                <w:bCs/>
              </w:rPr>
              <w:t xml:space="preserve">: </w:t>
            </w:r>
            <w:r w:rsidR="00112741" w:rsidRPr="00112741">
              <w:rPr>
                <w:rFonts w:ascii="Times New Roman" w:hAnsi="Times New Roman" w:cs="Times New Roman"/>
                <w:bCs/>
              </w:rPr>
              <w:t>All dockets affected. Emergency matters and hearings will be scheduled by assigned judge on a case by case basis. Courthouse access is restricted.</w:t>
            </w:r>
          </w:p>
        </w:tc>
      </w:tr>
      <w:tr w:rsidR="00BD0A4C" w14:paraId="68D3C7E5" w14:textId="77777777" w:rsidTr="002D05D1">
        <w:tc>
          <w:tcPr>
            <w:tcW w:w="1537" w:type="dxa"/>
          </w:tcPr>
          <w:p w14:paraId="75B75C6F" w14:textId="64D8E524" w:rsidR="00BD0A4C" w:rsidRPr="00282203"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Custer</w:t>
            </w:r>
          </w:p>
        </w:tc>
        <w:tc>
          <w:tcPr>
            <w:tcW w:w="1518" w:type="dxa"/>
          </w:tcPr>
          <w:p w14:paraId="16620BAF" w14:textId="2CA39864" w:rsidR="00BD0A4C" w:rsidRPr="00282203" w:rsidRDefault="005108F9"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19, 2</w:t>
            </w:r>
            <w:r w:rsidR="00F00A0C">
              <w:rPr>
                <w:rFonts w:ascii="Times New Roman" w:hAnsi="Times New Roman" w:cs="Times New Roman"/>
                <w:bCs/>
              </w:rPr>
              <w:t>0</w:t>
            </w:r>
            <w:r>
              <w:rPr>
                <w:rFonts w:ascii="Times New Roman" w:hAnsi="Times New Roman" w:cs="Times New Roman"/>
                <w:bCs/>
              </w:rPr>
              <w:t>20</w:t>
            </w:r>
          </w:p>
        </w:tc>
        <w:tc>
          <w:tcPr>
            <w:tcW w:w="6295" w:type="dxa"/>
          </w:tcPr>
          <w:p w14:paraId="4A66E7B4" w14:textId="1689C2A9" w:rsidR="00BD0A4C" w:rsidRPr="00282203" w:rsidRDefault="00022A8C" w:rsidP="0082418F">
            <w:pPr>
              <w:widowControl w:val="0"/>
              <w:spacing w:after="0" w:line="240" w:lineRule="auto"/>
              <w:jc w:val="both"/>
              <w:rPr>
                <w:rFonts w:ascii="Times New Roman" w:hAnsi="Times New Roman" w:cs="Times New Roman"/>
                <w:bCs/>
              </w:rPr>
            </w:pPr>
            <w:hyperlink r:id="rId40" w:history="1">
              <w:r w:rsidR="005108F9" w:rsidRPr="005108F9">
                <w:rPr>
                  <w:rStyle w:val="Hyperlink"/>
                  <w:rFonts w:ascii="Times New Roman" w:hAnsi="Times New Roman" w:cs="Times New Roman"/>
                  <w:bCs/>
                </w:rPr>
                <w:t>AO-2020-19</w:t>
              </w:r>
            </w:hyperlink>
            <w:r w:rsidR="005108F9">
              <w:rPr>
                <w:rFonts w:ascii="Times New Roman" w:hAnsi="Times New Roman" w:cs="Times New Roman"/>
                <w:bCs/>
              </w:rPr>
              <w:t xml:space="preserve"> &amp; </w:t>
            </w:r>
            <w:hyperlink r:id="rId41" w:history="1">
              <w:r w:rsidR="00F00A0C" w:rsidRPr="00F00A0C">
                <w:rPr>
                  <w:rStyle w:val="Hyperlink"/>
                  <w:rFonts w:ascii="Times New Roman" w:hAnsi="Times New Roman" w:cs="Times New Roman"/>
                  <w:bCs/>
                </w:rPr>
                <w:t>Court Notice</w:t>
              </w:r>
            </w:hyperlink>
            <w:r w:rsidR="00BD0A4C">
              <w:rPr>
                <w:rFonts w:ascii="Times New Roman" w:hAnsi="Times New Roman" w:cs="Times New Roman"/>
                <w:bCs/>
              </w:rPr>
              <w:t xml:space="preserve">: </w:t>
            </w:r>
            <w:r w:rsidR="00112741" w:rsidRPr="00112741">
              <w:rPr>
                <w:rFonts w:ascii="Times New Roman" w:hAnsi="Times New Roman" w:cs="Times New Roman"/>
                <w:bCs/>
              </w:rPr>
              <w:t xml:space="preserve">Outlining date and manner in which to </w:t>
            </w:r>
            <w:proofErr w:type="spellStart"/>
            <w:r w:rsidR="00112741" w:rsidRPr="00112741">
              <w:rPr>
                <w:rFonts w:ascii="Times New Roman" w:hAnsi="Times New Roman" w:cs="Times New Roman"/>
                <w:bCs/>
              </w:rPr>
              <w:t>safetly</w:t>
            </w:r>
            <w:proofErr w:type="spellEnd"/>
            <w:r w:rsidR="00112741" w:rsidRPr="00112741">
              <w:rPr>
                <w:rFonts w:ascii="Times New Roman" w:hAnsi="Times New Roman" w:cs="Times New Roman"/>
                <w:bCs/>
              </w:rPr>
              <w:t xml:space="preserve"> resume court services.</w:t>
            </w:r>
          </w:p>
        </w:tc>
      </w:tr>
      <w:tr w:rsidR="00BD0A4C" w14:paraId="76CF6053" w14:textId="77777777" w:rsidTr="002D05D1">
        <w:tc>
          <w:tcPr>
            <w:tcW w:w="1537" w:type="dxa"/>
          </w:tcPr>
          <w:p w14:paraId="6AA62A6D" w14:textId="59A3B5AE" w:rsidR="00BD0A4C" w:rsidRPr="00282203"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Delaware</w:t>
            </w:r>
          </w:p>
        </w:tc>
        <w:tc>
          <w:tcPr>
            <w:tcW w:w="1518" w:type="dxa"/>
          </w:tcPr>
          <w:p w14:paraId="03B6909C" w14:textId="06CD4C50" w:rsidR="00BD0A4C" w:rsidRPr="00282203" w:rsidRDefault="000833A0"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19, 2020</w:t>
            </w:r>
          </w:p>
        </w:tc>
        <w:tc>
          <w:tcPr>
            <w:tcW w:w="6295" w:type="dxa"/>
          </w:tcPr>
          <w:p w14:paraId="0DD67190" w14:textId="20A259B8" w:rsidR="00BD0A4C" w:rsidRPr="00282203" w:rsidRDefault="00022A8C" w:rsidP="0082418F">
            <w:pPr>
              <w:widowControl w:val="0"/>
              <w:spacing w:after="0" w:line="240" w:lineRule="auto"/>
              <w:jc w:val="both"/>
              <w:rPr>
                <w:rFonts w:ascii="Times New Roman" w:hAnsi="Times New Roman" w:cs="Times New Roman"/>
                <w:bCs/>
              </w:rPr>
            </w:pPr>
            <w:hyperlink r:id="rId42" w:history="1">
              <w:r w:rsidR="000833A0" w:rsidRPr="000833A0">
                <w:rPr>
                  <w:rStyle w:val="Hyperlink"/>
                  <w:rFonts w:ascii="Times New Roman" w:hAnsi="Times New Roman" w:cs="Times New Roman"/>
                  <w:bCs/>
                </w:rPr>
                <w:t>Courthouse Protocol</w:t>
              </w:r>
            </w:hyperlink>
            <w:r w:rsidR="00BD0A4C">
              <w:rPr>
                <w:rFonts w:ascii="Times New Roman" w:hAnsi="Times New Roman" w:cs="Times New Roman"/>
                <w:bCs/>
              </w:rPr>
              <w:t xml:space="preserve">: </w:t>
            </w:r>
            <w:r w:rsidR="00112741" w:rsidRPr="00112741">
              <w:rPr>
                <w:rFonts w:ascii="Times New Roman" w:hAnsi="Times New Roman" w:cs="Times New Roman"/>
                <w:bCs/>
              </w:rPr>
              <w:t>Courthouse closed to the public. Protocol for front door security</w:t>
            </w:r>
          </w:p>
        </w:tc>
      </w:tr>
      <w:tr w:rsidR="00BD0A4C" w14:paraId="0692D317" w14:textId="77777777" w:rsidTr="002D05D1">
        <w:tc>
          <w:tcPr>
            <w:tcW w:w="1537" w:type="dxa"/>
          </w:tcPr>
          <w:p w14:paraId="32AD0618" w14:textId="006EB1B4"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Ellis</w:t>
            </w:r>
          </w:p>
        </w:tc>
        <w:tc>
          <w:tcPr>
            <w:tcW w:w="1518" w:type="dxa"/>
          </w:tcPr>
          <w:p w14:paraId="32CF9911" w14:textId="0906F6CF" w:rsidR="00BD0A4C" w:rsidRPr="00282203" w:rsidRDefault="00B82510"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19, 2020</w:t>
            </w:r>
          </w:p>
        </w:tc>
        <w:tc>
          <w:tcPr>
            <w:tcW w:w="6295" w:type="dxa"/>
          </w:tcPr>
          <w:p w14:paraId="612FEC8D" w14:textId="3850EB13" w:rsidR="00BD0A4C" w:rsidRPr="00282203" w:rsidRDefault="00022A8C" w:rsidP="0082418F">
            <w:pPr>
              <w:widowControl w:val="0"/>
              <w:spacing w:after="0" w:line="240" w:lineRule="auto"/>
              <w:jc w:val="both"/>
              <w:rPr>
                <w:rFonts w:ascii="Times New Roman" w:hAnsi="Times New Roman" w:cs="Times New Roman"/>
                <w:bCs/>
              </w:rPr>
            </w:pPr>
            <w:hyperlink r:id="rId43" w:history="1">
              <w:r w:rsidR="00B82510" w:rsidRPr="00B82510">
                <w:rPr>
                  <w:rStyle w:val="Hyperlink"/>
                  <w:rFonts w:ascii="Times New Roman" w:hAnsi="Times New Roman" w:cs="Times New Roman"/>
                  <w:bCs/>
                </w:rPr>
                <w:t>AO-2020-03</w:t>
              </w:r>
            </w:hyperlink>
            <w:r w:rsidR="00B82510">
              <w:rPr>
                <w:rFonts w:ascii="Times New Roman" w:hAnsi="Times New Roman" w:cs="Times New Roman"/>
                <w:bCs/>
              </w:rPr>
              <w:t xml:space="preserve"> &amp; </w:t>
            </w:r>
            <w:hyperlink r:id="rId44" w:history="1">
              <w:r w:rsidR="00B82510" w:rsidRPr="00B82510">
                <w:rPr>
                  <w:rStyle w:val="Hyperlink"/>
                  <w:rFonts w:ascii="Times New Roman" w:hAnsi="Times New Roman" w:cs="Times New Roman"/>
                  <w:bCs/>
                </w:rPr>
                <w:t>Emergency Declaration</w:t>
              </w:r>
            </w:hyperlink>
            <w:r w:rsidR="00BD0A4C">
              <w:rPr>
                <w:rFonts w:ascii="Times New Roman" w:hAnsi="Times New Roman" w:cs="Times New Roman"/>
                <w:bCs/>
              </w:rPr>
              <w:t xml:space="preserve">: </w:t>
            </w:r>
            <w:r w:rsidR="00112741" w:rsidRPr="00112741">
              <w:rPr>
                <w:rFonts w:ascii="Times New Roman" w:hAnsi="Times New Roman" w:cs="Times New Roman"/>
                <w:bCs/>
              </w:rPr>
              <w:t>Outlining date and manner in which to safely resume court services.</w:t>
            </w:r>
          </w:p>
        </w:tc>
      </w:tr>
      <w:tr w:rsidR="00BD0A4C" w14:paraId="26DC1C50" w14:textId="77777777" w:rsidTr="002D05D1">
        <w:tc>
          <w:tcPr>
            <w:tcW w:w="1537" w:type="dxa"/>
          </w:tcPr>
          <w:p w14:paraId="59F92875" w14:textId="21E21DFB"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Garfield</w:t>
            </w:r>
          </w:p>
        </w:tc>
        <w:tc>
          <w:tcPr>
            <w:tcW w:w="1518" w:type="dxa"/>
          </w:tcPr>
          <w:p w14:paraId="469206E4" w14:textId="6959BBD4" w:rsidR="00BD0A4C" w:rsidRPr="00282203" w:rsidRDefault="00455F32"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19, 2020</w:t>
            </w:r>
          </w:p>
        </w:tc>
        <w:tc>
          <w:tcPr>
            <w:tcW w:w="6295" w:type="dxa"/>
          </w:tcPr>
          <w:p w14:paraId="6B1F325D" w14:textId="52FD4C94" w:rsidR="00BD0A4C" w:rsidRPr="00282203" w:rsidRDefault="00022A8C" w:rsidP="0082418F">
            <w:pPr>
              <w:widowControl w:val="0"/>
              <w:spacing w:after="0" w:line="240" w:lineRule="auto"/>
              <w:jc w:val="both"/>
              <w:rPr>
                <w:rFonts w:ascii="Times New Roman" w:hAnsi="Times New Roman" w:cs="Times New Roman"/>
                <w:bCs/>
              </w:rPr>
            </w:pPr>
            <w:hyperlink r:id="rId45" w:history="1">
              <w:r w:rsidR="00455F32" w:rsidRPr="00455F32">
                <w:rPr>
                  <w:rStyle w:val="Hyperlink"/>
                  <w:rFonts w:ascii="Times New Roman" w:hAnsi="Times New Roman" w:cs="Times New Roman"/>
                  <w:bCs/>
                </w:rPr>
                <w:t>AO-2020-5</w:t>
              </w:r>
            </w:hyperlink>
            <w:r w:rsidR="00455F32">
              <w:rPr>
                <w:rFonts w:ascii="Times New Roman" w:hAnsi="Times New Roman" w:cs="Times New Roman"/>
                <w:bCs/>
              </w:rPr>
              <w:t xml:space="preserve"> &amp; </w:t>
            </w:r>
            <w:hyperlink r:id="rId46" w:history="1">
              <w:r w:rsidR="00455F32" w:rsidRPr="00455F32">
                <w:rPr>
                  <w:rStyle w:val="Hyperlink"/>
                  <w:rFonts w:ascii="Times New Roman" w:hAnsi="Times New Roman" w:cs="Times New Roman"/>
                  <w:bCs/>
                </w:rPr>
                <w:t>Emergency Declaration Proclamation</w:t>
              </w:r>
            </w:hyperlink>
            <w:r w:rsidR="00BD0A4C">
              <w:rPr>
                <w:rFonts w:ascii="Times New Roman" w:hAnsi="Times New Roman" w:cs="Times New Roman"/>
                <w:bCs/>
              </w:rPr>
              <w:t xml:space="preserve">: </w:t>
            </w:r>
            <w:r w:rsidR="00112741" w:rsidRPr="00112741">
              <w:rPr>
                <w:rFonts w:ascii="Times New Roman" w:hAnsi="Times New Roman" w:cs="Times New Roman"/>
                <w:bCs/>
              </w:rPr>
              <w:t>Suspending certain in-person court proceedings and implementing temporary measures. Jury trials suspended through April 15.</w:t>
            </w:r>
          </w:p>
        </w:tc>
      </w:tr>
      <w:tr w:rsidR="00BD0A4C" w14:paraId="64D8BAE2" w14:textId="77777777" w:rsidTr="002D05D1">
        <w:tc>
          <w:tcPr>
            <w:tcW w:w="1537" w:type="dxa"/>
          </w:tcPr>
          <w:p w14:paraId="44CD0361" w14:textId="79F898E4"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Garvin</w:t>
            </w:r>
          </w:p>
        </w:tc>
        <w:tc>
          <w:tcPr>
            <w:tcW w:w="1518" w:type="dxa"/>
          </w:tcPr>
          <w:p w14:paraId="08077463" w14:textId="32D87723" w:rsidR="00BD0A4C" w:rsidRPr="00282203" w:rsidRDefault="00455F32"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16, 2020</w:t>
            </w:r>
          </w:p>
        </w:tc>
        <w:tc>
          <w:tcPr>
            <w:tcW w:w="6295" w:type="dxa"/>
          </w:tcPr>
          <w:p w14:paraId="2108ACC5" w14:textId="2B49C2EE" w:rsidR="00BD0A4C" w:rsidRPr="00282203" w:rsidRDefault="00022A8C" w:rsidP="0082418F">
            <w:pPr>
              <w:widowControl w:val="0"/>
              <w:spacing w:after="0" w:line="240" w:lineRule="auto"/>
              <w:jc w:val="both"/>
              <w:rPr>
                <w:rFonts w:ascii="Times New Roman" w:hAnsi="Times New Roman" w:cs="Times New Roman"/>
                <w:bCs/>
              </w:rPr>
            </w:pPr>
            <w:hyperlink r:id="rId47" w:history="1">
              <w:r w:rsidR="00455F32" w:rsidRPr="00455F32">
                <w:rPr>
                  <w:rStyle w:val="Hyperlink"/>
                  <w:rFonts w:ascii="Times New Roman" w:hAnsi="Times New Roman" w:cs="Times New Roman"/>
                  <w:bCs/>
                </w:rPr>
                <w:t>AO-2020-1</w:t>
              </w:r>
            </w:hyperlink>
            <w:r w:rsidR="00BD0A4C">
              <w:rPr>
                <w:rFonts w:ascii="Times New Roman" w:hAnsi="Times New Roman" w:cs="Times New Roman"/>
                <w:bCs/>
              </w:rPr>
              <w:t xml:space="preserve">: </w:t>
            </w:r>
            <w:r w:rsidR="00112741" w:rsidRPr="00112741">
              <w:rPr>
                <w:rFonts w:ascii="Times New Roman" w:hAnsi="Times New Roman" w:cs="Times New Roman"/>
                <w:bCs/>
              </w:rPr>
              <w:t>Emergency Directive, Order Suspending April 2020 Jury Term, Order Suspending Certain In-Person Court Proceedings, Guidelines for in person court proceedings.</w:t>
            </w:r>
          </w:p>
        </w:tc>
      </w:tr>
      <w:tr w:rsidR="00BD0A4C" w14:paraId="03476FE0" w14:textId="77777777" w:rsidTr="002D05D1">
        <w:tc>
          <w:tcPr>
            <w:tcW w:w="1537" w:type="dxa"/>
          </w:tcPr>
          <w:p w14:paraId="2EA2AD29" w14:textId="79B0D590"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Grady</w:t>
            </w:r>
          </w:p>
        </w:tc>
        <w:tc>
          <w:tcPr>
            <w:tcW w:w="1518" w:type="dxa"/>
          </w:tcPr>
          <w:p w14:paraId="31D9D09E" w14:textId="0D20C984" w:rsidR="00BD0A4C" w:rsidRPr="00282203" w:rsidRDefault="00455F32"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30, 2020</w:t>
            </w:r>
          </w:p>
        </w:tc>
        <w:tc>
          <w:tcPr>
            <w:tcW w:w="6295" w:type="dxa"/>
          </w:tcPr>
          <w:p w14:paraId="0C250542" w14:textId="62DF2278" w:rsidR="00BD0A4C" w:rsidRPr="00282203" w:rsidRDefault="00022A8C" w:rsidP="0082418F">
            <w:pPr>
              <w:widowControl w:val="0"/>
              <w:spacing w:after="0" w:line="240" w:lineRule="auto"/>
              <w:jc w:val="both"/>
              <w:rPr>
                <w:rFonts w:ascii="Times New Roman" w:hAnsi="Times New Roman" w:cs="Times New Roman"/>
                <w:bCs/>
              </w:rPr>
            </w:pPr>
            <w:hyperlink r:id="rId48" w:history="1">
              <w:r w:rsidR="00455F32" w:rsidRPr="00455F32">
                <w:rPr>
                  <w:rStyle w:val="Hyperlink"/>
                  <w:rFonts w:ascii="Times New Roman" w:hAnsi="Times New Roman" w:cs="Times New Roman"/>
                  <w:bCs/>
                </w:rPr>
                <w:t>General Order</w:t>
              </w:r>
            </w:hyperlink>
            <w:r w:rsidR="00BD0A4C">
              <w:rPr>
                <w:rFonts w:ascii="Times New Roman" w:hAnsi="Times New Roman" w:cs="Times New Roman"/>
                <w:bCs/>
              </w:rPr>
              <w:t xml:space="preserve">: </w:t>
            </w:r>
            <w:r w:rsidR="00112741" w:rsidRPr="00112741">
              <w:rPr>
                <w:rFonts w:ascii="Times New Roman" w:hAnsi="Times New Roman" w:cs="Times New Roman"/>
                <w:bCs/>
              </w:rPr>
              <w:t>Rescheduling Jury Term March 23-April 3, 2020. Clerks' office to remain open.</w:t>
            </w:r>
          </w:p>
        </w:tc>
      </w:tr>
      <w:tr w:rsidR="00BD0A4C" w14:paraId="3F72FFDB" w14:textId="77777777" w:rsidTr="002D05D1">
        <w:tc>
          <w:tcPr>
            <w:tcW w:w="1537" w:type="dxa"/>
          </w:tcPr>
          <w:p w14:paraId="3A31679C" w14:textId="6395AA1D"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Grant</w:t>
            </w:r>
          </w:p>
        </w:tc>
        <w:tc>
          <w:tcPr>
            <w:tcW w:w="1518" w:type="dxa"/>
          </w:tcPr>
          <w:p w14:paraId="1460AAE9" w14:textId="010F7D3C" w:rsidR="00BD0A4C" w:rsidRPr="00282203" w:rsidRDefault="00455F32"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19, 2020</w:t>
            </w:r>
          </w:p>
        </w:tc>
        <w:tc>
          <w:tcPr>
            <w:tcW w:w="6295" w:type="dxa"/>
          </w:tcPr>
          <w:p w14:paraId="5B895AF3" w14:textId="5E18979C" w:rsidR="00BD0A4C" w:rsidRPr="00282203" w:rsidRDefault="00022A8C" w:rsidP="0082418F">
            <w:pPr>
              <w:widowControl w:val="0"/>
              <w:spacing w:after="0" w:line="240" w:lineRule="auto"/>
              <w:jc w:val="both"/>
              <w:rPr>
                <w:rFonts w:ascii="Times New Roman" w:hAnsi="Times New Roman" w:cs="Times New Roman"/>
                <w:bCs/>
              </w:rPr>
            </w:pPr>
            <w:hyperlink r:id="rId49" w:history="1">
              <w:r w:rsidR="00455F32" w:rsidRPr="00455F32">
                <w:rPr>
                  <w:rStyle w:val="Hyperlink"/>
                  <w:rFonts w:ascii="Times New Roman" w:hAnsi="Times New Roman" w:cs="Times New Roman"/>
                  <w:bCs/>
                </w:rPr>
                <w:t>AO-2020-2</w:t>
              </w:r>
            </w:hyperlink>
            <w:r w:rsidR="00BD0A4C">
              <w:rPr>
                <w:rFonts w:ascii="Times New Roman" w:hAnsi="Times New Roman" w:cs="Times New Roman"/>
                <w:bCs/>
              </w:rPr>
              <w:t xml:space="preserve">: </w:t>
            </w:r>
            <w:r w:rsidR="00112741" w:rsidRPr="00112741">
              <w:rPr>
                <w:rFonts w:ascii="Times New Roman" w:hAnsi="Times New Roman" w:cs="Times New Roman"/>
                <w:bCs/>
              </w:rPr>
              <w:t>Suspending certain in-person court proceedings and implementing temporary measures. Jury trials suspended through April 15.</w:t>
            </w:r>
          </w:p>
        </w:tc>
      </w:tr>
      <w:tr w:rsidR="00BD0A4C" w14:paraId="08F0A7DB" w14:textId="77777777" w:rsidTr="002D05D1">
        <w:tc>
          <w:tcPr>
            <w:tcW w:w="1537" w:type="dxa"/>
          </w:tcPr>
          <w:p w14:paraId="38AF2073" w14:textId="3AE63A51"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Greer</w:t>
            </w:r>
          </w:p>
        </w:tc>
        <w:tc>
          <w:tcPr>
            <w:tcW w:w="1518" w:type="dxa"/>
          </w:tcPr>
          <w:p w14:paraId="317CB70B" w14:textId="030CB2A8" w:rsidR="00BD0A4C" w:rsidRPr="00282203" w:rsidRDefault="00455F32"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2020</w:t>
            </w:r>
          </w:p>
        </w:tc>
        <w:tc>
          <w:tcPr>
            <w:tcW w:w="6295" w:type="dxa"/>
          </w:tcPr>
          <w:p w14:paraId="1886DD9E" w14:textId="03097B31" w:rsidR="00BD0A4C" w:rsidRPr="00282203" w:rsidRDefault="00022A8C" w:rsidP="0082418F">
            <w:pPr>
              <w:widowControl w:val="0"/>
              <w:spacing w:after="0" w:line="240" w:lineRule="auto"/>
              <w:jc w:val="both"/>
              <w:rPr>
                <w:rFonts w:ascii="Times New Roman" w:hAnsi="Times New Roman" w:cs="Times New Roman"/>
                <w:bCs/>
              </w:rPr>
            </w:pPr>
            <w:hyperlink r:id="rId50" w:history="1">
              <w:r w:rsidR="00455F32" w:rsidRPr="00455F32">
                <w:rPr>
                  <w:rStyle w:val="Hyperlink"/>
                  <w:rFonts w:ascii="Times New Roman" w:hAnsi="Times New Roman" w:cs="Times New Roman"/>
                  <w:bCs/>
                </w:rPr>
                <w:t>Order</w:t>
              </w:r>
            </w:hyperlink>
            <w:r w:rsidR="00BD0A4C">
              <w:rPr>
                <w:rFonts w:ascii="Times New Roman" w:hAnsi="Times New Roman" w:cs="Times New Roman"/>
                <w:bCs/>
              </w:rPr>
              <w:t xml:space="preserve">: </w:t>
            </w:r>
            <w:r w:rsidR="00112741" w:rsidRPr="00112741">
              <w:rPr>
                <w:rFonts w:ascii="Times New Roman" w:hAnsi="Times New Roman" w:cs="Times New Roman"/>
                <w:bCs/>
              </w:rPr>
              <w:t>Restricted public access. Rescheduling of specific dockets.</w:t>
            </w:r>
          </w:p>
        </w:tc>
      </w:tr>
      <w:tr w:rsidR="00BD0A4C" w14:paraId="13791738" w14:textId="77777777" w:rsidTr="002D05D1">
        <w:tc>
          <w:tcPr>
            <w:tcW w:w="1537" w:type="dxa"/>
          </w:tcPr>
          <w:p w14:paraId="6C826C6F" w14:textId="5EE9C40D"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Harmon</w:t>
            </w:r>
          </w:p>
        </w:tc>
        <w:tc>
          <w:tcPr>
            <w:tcW w:w="1518" w:type="dxa"/>
          </w:tcPr>
          <w:p w14:paraId="6286D276" w14:textId="71E82A68" w:rsidR="00BD0A4C" w:rsidRPr="00282203" w:rsidRDefault="00455F32"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2020</w:t>
            </w:r>
          </w:p>
        </w:tc>
        <w:tc>
          <w:tcPr>
            <w:tcW w:w="6295" w:type="dxa"/>
          </w:tcPr>
          <w:p w14:paraId="6944E7AF" w14:textId="43489E2A" w:rsidR="00BD0A4C" w:rsidRPr="00282203" w:rsidRDefault="00022A8C" w:rsidP="0082418F">
            <w:pPr>
              <w:widowControl w:val="0"/>
              <w:spacing w:after="0" w:line="240" w:lineRule="auto"/>
              <w:jc w:val="both"/>
              <w:rPr>
                <w:rFonts w:ascii="Times New Roman" w:hAnsi="Times New Roman" w:cs="Times New Roman"/>
                <w:bCs/>
              </w:rPr>
            </w:pPr>
            <w:hyperlink r:id="rId51" w:history="1">
              <w:r w:rsidR="00455F32" w:rsidRPr="00455F32">
                <w:rPr>
                  <w:rStyle w:val="Hyperlink"/>
                  <w:rFonts w:ascii="Times New Roman" w:hAnsi="Times New Roman" w:cs="Times New Roman"/>
                  <w:bCs/>
                </w:rPr>
                <w:t>Order</w:t>
              </w:r>
            </w:hyperlink>
            <w:r w:rsidR="00BD0A4C">
              <w:rPr>
                <w:rFonts w:ascii="Times New Roman" w:hAnsi="Times New Roman" w:cs="Times New Roman"/>
                <w:bCs/>
              </w:rPr>
              <w:t xml:space="preserve">: </w:t>
            </w:r>
            <w:r w:rsidR="00112741" w:rsidRPr="00112741">
              <w:rPr>
                <w:rFonts w:ascii="Times New Roman" w:hAnsi="Times New Roman" w:cs="Times New Roman"/>
                <w:bCs/>
              </w:rPr>
              <w:t>Restricted public access. Rescheduling of specific dockets.</w:t>
            </w:r>
          </w:p>
        </w:tc>
      </w:tr>
      <w:tr w:rsidR="00BD0A4C" w14:paraId="582DF7A2" w14:textId="77777777" w:rsidTr="002D05D1">
        <w:tc>
          <w:tcPr>
            <w:tcW w:w="1537" w:type="dxa"/>
          </w:tcPr>
          <w:p w14:paraId="69784330" w14:textId="2479EFA9"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Harper</w:t>
            </w:r>
          </w:p>
        </w:tc>
        <w:tc>
          <w:tcPr>
            <w:tcW w:w="1518" w:type="dxa"/>
          </w:tcPr>
          <w:p w14:paraId="45B67F0D" w14:textId="20D2D56A" w:rsidR="00BD0A4C" w:rsidRPr="00282203" w:rsidRDefault="00455F32"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23, 2020</w:t>
            </w:r>
          </w:p>
        </w:tc>
        <w:tc>
          <w:tcPr>
            <w:tcW w:w="6295" w:type="dxa"/>
          </w:tcPr>
          <w:p w14:paraId="0534DDCF" w14:textId="61321E94" w:rsidR="00BD0A4C" w:rsidRPr="00282203" w:rsidRDefault="00022A8C" w:rsidP="0082418F">
            <w:pPr>
              <w:widowControl w:val="0"/>
              <w:spacing w:after="0" w:line="240" w:lineRule="auto"/>
              <w:jc w:val="both"/>
              <w:rPr>
                <w:rFonts w:ascii="Times New Roman" w:hAnsi="Times New Roman" w:cs="Times New Roman"/>
                <w:bCs/>
              </w:rPr>
            </w:pPr>
            <w:hyperlink r:id="rId52" w:history="1">
              <w:r w:rsidR="00455F32" w:rsidRPr="00455F32">
                <w:rPr>
                  <w:rStyle w:val="Hyperlink"/>
                  <w:rFonts w:ascii="Times New Roman" w:hAnsi="Times New Roman" w:cs="Times New Roman"/>
                  <w:bCs/>
                </w:rPr>
                <w:t>Resolution</w:t>
              </w:r>
            </w:hyperlink>
            <w:r w:rsidR="00BD0A4C">
              <w:rPr>
                <w:rFonts w:ascii="Times New Roman" w:hAnsi="Times New Roman" w:cs="Times New Roman"/>
                <w:bCs/>
              </w:rPr>
              <w:t xml:space="preserve">: </w:t>
            </w:r>
            <w:r w:rsidR="00112741" w:rsidRPr="00112741">
              <w:rPr>
                <w:rFonts w:ascii="Times New Roman" w:hAnsi="Times New Roman" w:cs="Times New Roman"/>
                <w:bCs/>
              </w:rPr>
              <w:t>The County Courthouse is closed to the public.</w:t>
            </w:r>
          </w:p>
        </w:tc>
      </w:tr>
      <w:tr w:rsidR="00BD0A4C" w14:paraId="645488A7" w14:textId="77777777" w:rsidTr="002D05D1">
        <w:tc>
          <w:tcPr>
            <w:tcW w:w="1537" w:type="dxa"/>
          </w:tcPr>
          <w:p w14:paraId="6DF2ACCD" w14:textId="7C4AFA63"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Haskell</w:t>
            </w:r>
          </w:p>
        </w:tc>
        <w:tc>
          <w:tcPr>
            <w:tcW w:w="1518" w:type="dxa"/>
          </w:tcPr>
          <w:p w14:paraId="11DC1728" w14:textId="62049296" w:rsidR="00BD0A4C" w:rsidRPr="00282203" w:rsidRDefault="00455F32"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16, 2020</w:t>
            </w:r>
          </w:p>
        </w:tc>
        <w:tc>
          <w:tcPr>
            <w:tcW w:w="6295" w:type="dxa"/>
          </w:tcPr>
          <w:p w14:paraId="4371158D" w14:textId="1CCFAFA3" w:rsidR="00BD0A4C" w:rsidRPr="00282203" w:rsidRDefault="00022A8C" w:rsidP="0082418F">
            <w:pPr>
              <w:widowControl w:val="0"/>
              <w:spacing w:after="0" w:line="240" w:lineRule="auto"/>
              <w:jc w:val="both"/>
              <w:rPr>
                <w:rFonts w:ascii="Times New Roman" w:hAnsi="Times New Roman" w:cs="Times New Roman"/>
                <w:bCs/>
              </w:rPr>
            </w:pPr>
            <w:hyperlink r:id="rId53" w:history="1">
              <w:r w:rsidR="00455F32" w:rsidRPr="00455F32">
                <w:rPr>
                  <w:rStyle w:val="Hyperlink"/>
                  <w:rFonts w:ascii="Times New Roman" w:hAnsi="Times New Roman" w:cs="Times New Roman"/>
                  <w:bCs/>
                </w:rPr>
                <w:t>AO-2020-1</w:t>
              </w:r>
            </w:hyperlink>
            <w:r w:rsidR="00BD0A4C">
              <w:rPr>
                <w:rFonts w:ascii="Times New Roman" w:hAnsi="Times New Roman" w:cs="Times New Roman"/>
                <w:bCs/>
              </w:rPr>
              <w:t xml:space="preserve">: </w:t>
            </w:r>
            <w:r w:rsidR="00112741" w:rsidRPr="00112741">
              <w:rPr>
                <w:rFonts w:ascii="Times New Roman" w:hAnsi="Times New Roman" w:cs="Times New Roman"/>
                <w:bCs/>
              </w:rPr>
              <w:t>March/April jury term is postponed.</w:t>
            </w:r>
          </w:p>
        </w:tc>
      </w:tr>
      <w:tr w:rsidR="00BD0A4C" w14:paraId="2D0F10FC" w14:textId="77777777" w:rsidTr="002D05D1">
        <w:tc>
          <w:tcPr>
            <w:tcW w:w="1537" w:type="dxa"/>
          </w:tcPr>
          <w:p w14:paraId="4E742AF1" w14:textId="33A3F673"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Hughes</w:t>
            </w:r>
          </w:p>
        </w:tc>
        <w:tc>
          <w:tcPr>
            <w:tcW w:w="1518" w:type="dxa"/>
          </w:tcPr>
          <w:p w14:paraId="59A0363E" w14:textId="63B8A2F3" w:rsidR="00BD0A4C" w:rsidRPr="00282203" w:rsidRDefault="00455F32"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31, 2020</w:t>
            </w:r>
          </w:p>
        </w:tc>
        <w:tc>
          <w:tcPr>
            <w:tcW w:w="6295" w:type="dxa"/>
          </w:tcPr>
          <w:p w14:paraId="724DC86E" w14:textId="5A369233" w:rsidR="00BD0A4C" w:rsidRPr="00282203" w:rsidRDefault="00022A8C" w:rsidP="0082418F">
            <w:pPr>
              <w:widowControl w:val="0"/>
              <w:spacing w:after="0" w:line="240" w:lineRule="auto"/>
              <w:jc w:val="both"/>
              <w:rPr>
                <w:rFonts w:ascii="Times New Roman" w:hAnsi="Times New Roman" w:cs="Times New Roman"/>
                <w:bCs/>
              </w:rPr>
            </w:pPr>
            <w:hyperlink r:id="rId54" w:history="1">
              <w:r w:rsidR="00455F32" w:rsidRPr="00455F32">
                <w:rPr>
                  <w:rStyle w:val="Hyperlink"/>
                  <w:rFonts w:ascii="Times New Roman" w:hAnsi="Times New Roman" w:cs="Times New Roman"/>
                  <w:bCs/>
                </w:rPr>
                <w:t>AO-20-04</w:t>
              </w:r>
            </w:hyperlink>
            <w:r w:rsidR="00BD0A4C">
              <w:rPr>
                <w:rFonts w:ascii="Times New Roman" w:hAnsi="Times New Roman" w:cs="Times New Roman"/>
                <w:bCs/>
              </w:rPr>
              <w:t xml:space="preserve">: </w:t>
            </w:r>
            <w:r w:rsidR="00112741" w:rsidRPr="00112741">
              <w:rPr>
                <w:rFonts w:ascii="Times New Roman" w:hAnsi="Times New Roman" w:cs="Times New Roman"/>
                <w:bCs/>
              </w:rPr>
              <w:t>Administrative Order suspending certain in-person court proceedings and implementing temporary measures.</w:t>
            </w:r>
          </w:p>
        </w:tc>
      </w:tr>
      <w:tr w:rsidR="00BD0A4C" w14:paraId="574B330B" w14:textId="77777777" w:rsidTr="002D05D1">
        <w:tc>
          <w:tcPr>
            <w:tcW w:w="1537" w:type="dxa"/>
          </w:tcPr>
          <w:p w14:paraId="5DFD035E" w14:textId="45662A56"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Jackson</w:t>
            </w:r>
          </w:p>
        </w:tc>
        <w:tc>
          <w:tcPr>
            <w:tcW w:w="1518" w:type="dxa"/>
          </w:tcPr>
          <w:p w14:paraId="4E771872" w14:textId="5C648969" w:rsidR="00BD0A4C" w:rsidRPr="00282203" w:rsidRDefault="00CA10C4"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2020</w:t>
            </w:r>
          </w:p>
        </w:tc>
        <w:tc>
          <w:tcPr>
            <w:tcW w:w="6295" w:type="dxa"/>
          </w:tcPr>
          <w:p w14:paraId="49F1AB73" w14:textId="33418519" w:rsidR="00BD0A4C" w:rsidRPr="00282203" w:rsidRDefault="00022A8C" w:rsidP="0082418F">
            <w:pPr>
              <w:widowControl w:val="0"/>
              <w:spacing w:after="0" w:line="240" w:lineRule="auto"/>
              <w:jc w:val="both"/>
              <w:rPr>
                <w:rFonts w:ascii="Times New Roman" w:hAnsi="Times New Roman" w:cs="Times New Roman"/>
                <w:bCs/>
              </w:rPr>
            </w:pPr>
            <w:hyperlink r:id="rId55" w:history="1">
              <w:r w:rsidR="00CA10C4" w:rsidRPr="00CA10C4">
                <w:rPr>
                  <w:rStyle w:val="Hyperlink"/>
                  <w:rFonts w:ascii="Times New Roman" w:hAnsi="Times New Roman" w:cs="Times New Roman"/>
                  <w:bCs/>
                </w:rPr>
                <w:t>Order</w:t>
              </w:r>
            </w:hyperlink>
            <w:r w:rsidR="00BD0A4C">
              <w:rPr>
                <w:rFonts w:ascii="Times New Roman" w:hAnsi="Times New Roman" w:cs="Times New Roman"/>
                <w:bCs/>
              </w:rPr>
              <w:t xml:space="preserve">: </w:t>
            </w:r>
            <w:r w:rsidR="00112741" w:rsidRPr="00112741">
              <w:rPr>
                <w:rFonts w:ascii="Times New Roman" w:hAnsi="Times New Roman" w:cs="Times New Roman"/>
                <w:bCs/>
              </w:rPr>
              <w:t>Restricted public access. Rescheduling of specific dockets.</w:t>
            </w:r>
          </w:p>
        </w:tc>
      </w:tr>
      <w:tr w:rsidR="00BD0A4C" w14:paraId="7E1F7414" w14:textId="77777777" w:rsidTr="002D05D1">
        <w:tc>
          <w:tcPr>
            <w:tcW w:w="1537" w:type="dxa"/>
          </w:tcPr>
          <w:p w14:paraId="3D0437DC" w14:textId="682473E3"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Jefferson</w:t>
            </w:r>
          </w:p>
        </w:tc>
        <w:tc>
          <w:tcPr>
            <w:tcW w:w="1518" w:type="dxa"/>
          </w:tcPr>
          <w:p w14:paraId="65DFBE4C" w14:textId="436765C3" w:rsidR="00BD0A4C" w:rsidRPr="00282203" w:rsidRDefault="00CA10C4"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17, 2020</w:t>
            </w:r>
          </w:p>
        </w:tc>
        <w:tc>
          <w:tcPr>
            <w:tcW w:w="6295" w:type="dxa"/>
          </w:tcPr>
          <w:p w14:paraId="53945F79" w14:textId="2B356011" w:rsidR="00BD0A4C" w:rsidRPr="00282203" w:rsidRDefault="00022A8C" w:rsidP="0082418F">
            <w:pPr>
              <w:widowControl w:val="0"/>
              <w:spacing w:after="0" w:line="240" w:lineRule="auto"/>
              <w:jc w:val="both"/>
              <w:rPr>
                <w:rFonts w:ascii="Times New Roman" w:hAnsi="Times New Roman" w:cs="Times New Roman"/>
                <w:bCs/>
              </w:rPr>
            </w:pPr>
            <w:hyperlink r:id="rId56" w:history="1">
              <w:r w:rsidR="00CA10C4" w:rsidRPr="00CA10C4">
                <w:rPr>
                  <w:rStyle w:val="Hyperlink"/>
                  <w:rFonts w:ascii="Times New Roman" w:hAnsi="Times New Roman" w:cs="Times New Roman"/>
                  <w:bCs/>
                </w:rPr>
                <w:t>Order No. 20-1</w:t>
              </w:r>
            </w:hyperlink>
            <w:r w:rsidR="00BD0A4C">
              <w:rPr>
                <w:rFonts w:ascii="Times New Roman" w:hAnsi="Times New Roman" w:cs="Times New Roman"/>
                <w:bCs/>
              </w:rPr>
              <w:t xml:space="preserve">: </w:t>
            </w:r>
            <w:r w:rsidR="00112741" w:rsidRPr="00112741">
              <w:rPr>
                <w:rFonts w:ascii="Times New Roman" w:hAnsi="Times New Roman" w:cs="Times New Roman"/>
                <w:bCs/>
              </w:rPr>
              <w:t>Suspending certain in-person court proceedings.</w:t>
            </w:r>
          </w:p>
        </w:tc>
      </w:tr>
      <w:tr w:rsidR="00BD0A4C" w14:paraId="22571D14" w14:textId="77777777" w:rsidTr="002D05D1">
        <w:tc>
          <w:tcPr>
            <w:tcW w:w="1537" w:type="dxa"/>
          </w:tcPr>
          <w:p w14:paraId="59220625" w14:textId="3126C62D"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Johnston</w:t>
            </w:r>
          </w:p>
        </w:tc>
        <w:tc>
          <w:tcPr>
            <w:tcW w:w="1518" w:type="dxa"/>
          </w:tcPr>
          <w:p w14:paraId="09528EB7" w14:textId="29F7F8FB" w:rsidR="00BD0A4C" w:rsidRPr="00282203" w:rsidRDefault="00723137"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18, 2020</w:t>
            </w:r>
          </w:p>
        </w:tc>
        <w:tc>
          <w:tcPr>
            <w:tcW w:w="6295" w:type="dxa"/>
          </w:tcPr>
          <w:p w14:paraId="3F39AAB8" w14:textId="3A3CEEBC" w:rsidR="00BD0A4C" w:rsidRPr="00282203" w:rsidRDefault="00022A8C" w:rsidP="0082418F">
            <w:pPr>
              <w:widowControl w:val="0"/>
              <w:spacing w:after="0" w:line="240" w:lineRule="auto"/>
              <w:jc w:val="both"/>
              <w:rPr>
                <w:rFonts w:ascii="Times New Roman" w:hAnsi="Times New Roman" w:cs="Times New Roman"/>
                <w:bCs/>
              </w:rPr>
            </w:pPr>
            <w:hyperlink r:id="rId57" w:history="1">
              <w:r w:rsidR="00723137" w:rsidRPr="00723137">
                <w:rPr>
                  <w:rStyle w:val="Hyperlink"/>
                  <w:rFonts w:ascii="Times New Roman" w:hAnsi="Times New Roman" w:cs="Times New Roman"/>
                  <w:bCs/>
                </w:rPr>
                <w:t>AO-2020-1A</w:t>
              </w:r>
            </w:hyperlink>
            <w:r w:rsidR="00BD0A4C">
              <w:rPr>
                <w:rFonts w:ascii="Times New Roman" w:hAnsi="Times New Roman" w:cs="Times New Roman"/>
                <w:bCs/>
              </w:rPr>
              <w:t xml:space="preserve">: </w:t>
            </w:r>
            <w:r w:rsidR="00112741" w:rsidRPr="00112741">
              <w:rPr>
                <w:rFonts w:ascii="Times New Roman" w:hAnsi="Times New Roman" w:cs="Times New Roman"/>
                <w:bCs/>
              </w:rPr>
              <w:t xml:space="preserve">All in-person proceedings are suspended until further </w:t>
            </w:r>
            <w:r w:rsidR="00112741" w:rsidRPr="00112741">
              <w:rPr>
                <w:rFonts w:ascii="Times New Roman" w:hAnsi="Times New Roman" w:cs="Times New Roman"/>
                <w:bCs/>
              </w:rPr>
              <w:lastRenderedPageBreak/>
              <w:t>notice. Limited public access to courthouse.</w:t>
            </w:r>
          </w:p>
        </w:tc>
      </w:tr>
      <w:tr w:rsidR="00BD0A4C" w14:paraId="79D60B8C" w14:textId="77777777" w:rsidTr="002D05D1">
        <w:tc>
          <w:tcPr>
            <w:tcW w:w="1537" w:type="dxa"/>
          </w:tcPr>
          <w:p w14:paraId="7A3A832D" w14:textId="724BE312"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lastRenderedPageBreak/>
              <w:t>Kay</w:t>
            </w:r>
          </w:p>
        </w:tc>
        <w:tc>
          <w:tcPr>
            <w:tcW w:w="1518" w:type="dxa"/>
          </w:tcPr>
          <w:p w14:paraId="31C747B0" w14:textId="1FD69BB9" w:rsidR="00BD0A4C" w:rsidRPr="00282203" w:rsidRDefault="00723137"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16, 2020</w:t>
            </w:r>
          </w:p>
        </w:tc>
        <w:tc>
          <w:tcPr>
            <w:tcW w:w="6295" w:type="dxa"/>
          </w:tcPr>
          <w:p w14:paraId="45160BF8" w14:textId="617D5319" w:rsidR="00BD0A4C" w:rsidRPr="00282203" w:rsidRDefault="00022A8C" w:rsidP="0082418F">
            <w:pPr>
              <w:widowControl w:val="0"/>
              <w:spacing w:after="0" w:line="240" w:lineRule="auto"/>
              <w:jc w:val="both"/>
              <w:rPr>
                <w:rFonts w:ascii="Times New Roman" w:hAnsi="Times New Roman" w:cs="Times New Roman"/>
                <w:bCs/>
              </w:rPr>
            </w:pPr>
            <w:hyperlink r:id="rId58" w:history="1">
              <w:r w:rsidR="00723137" w:rsidRPr="00723137">
                <w:rPr>
                  <w:rStyle w:val="Hyperlink"/>
                  <w:rFonts w:ascii="Times New Roman" w:hAnsi="Times New Roman" w:cs="Times New Roman"/>
                  <w:bCs/>
                </w:rPr>
                <w:t>Disaster Emergency Proclamation</w:t>
              </w:r>
            </w:hyperlink>
            <w:r w:rsidR="00BD0A4C">
              <w:rPr>
                <w:rFonts w:ascii="Times New Roman" w:hAnsi="Times New Roman" w:cs="Times New Roman"/>
                <w:bCs/>
              </w:rPr>
              <w:t xml:space="preserve">: </w:t>
            </w:r>
            <w:r w:rsidR="00112741" w:rsidRPr="00112741">
              <w:rPr>
                <w:rFonts w:ascii="Times New Roman" w:hAnsi="Times New Roman" w:cs="Times New Roman"/>
                <w:bCs/>
              </w:rPr>
              <w:t>Kay County Courthouse is closed to the public.</w:t>
            </w:r>
          </w:p>
        </w:tc>
      </w:tr>
      <w:tr w:rsidR="00BD0A4C" w14:paraId="241BF68B" w14:textId="77777777" w:rsidTr="002D05D1">
        <w:tc>
          <w:tcPr>
            <w:tcW w:w="1537" w:type="dxa"/>
          </w:tcPr>
          <w:p w14:paraId="084A7601" w14:textId="4BD18709"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Kingfisher</w:t>
            </w:r>
          </w:p>
        </w:tc>
        <w:tc>
          <w:tcPr>
            <w:tcW w:w="1518" w:type="dxa"/>
          </w:tcPr>
          <w:p w14:paraId="2B9DC7CD" w14:textId="5DBD20E6" w:rsidR="00BD0A4C" w:rsidRPr="00282203" w:rsidRDefault="00723137"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23, 2020</w:t>
            </w:r>
          </w:p>
        </w:tc>
        <w:tc>
          <w:tcPr>
            <w:tcW w:w="6295" w:type="dxa"/>
          </w:tcPr>
          <w:p w14:paraId="5F06D4BB" w14:textId="7D0410E2" w:rsidR="00BD0A4C" w:rsidRPr="00282203" w:rsidRDefault="00022A8C" w:rsidP="0082418F">
            <w:pPr>
              <w:widowControl w:val="0"/>
              <w:spacing w:after="0" w:line="240" w:lineRule="auto"/>
              <w:jc w:val="both"/>
              <w:rPr>
                <w:rFonts w:ascii="Times New Roman" w:hAnsi="Times New Roman" w:cs="Times New Roman"/>
                <w:bCs/>
              </w:rPr>
            </w:pPr>
            <w:hyperlink r:id="rId59" w:history="1">
              <w:r w:rsidR="00723137" w:rsidRPr="00723137">
                <w:rPr>
                  <w:rStyle w:val="Hyperlink"/>
                  <w:rFonts w:ascii="Times New Roman" w:hAnsi="Times New Roman" w:cs="Times New Roman"/>
                  <w:bCs/>
                </w:rPr>
                <w:t>AO-2020-3</w:t>
              </w:r>
            </w:hyperlink>
            <w:r w:rsidR="00723137">
              <w:rPr>
                <w:rFonts w:ascii="Times New Roman" w:hAnsi="Times New Roman" w:cs="Times New Roman"/>
                <w:bCs/>
              </w:rPr>
              <w:t xml:space="preserve"> &amp; </w:t>
            </w:r>
            <w:hyperlink r:id="rId60" w:history="1">
              <w:r w:rsidR="00723137" w:rsidRPr="00F7029C">
                <w:rPr>
                  <w:rStyle w:val="Hyperlink"/>
                  <w:rFonts w:ascii="Times New Roman" w:hAnsi="Times New Roman" w:cs="Times New Roman"/>
                  <w:bCs/>
                </w:rPr>
                <w:t>Resolution No. 19</w:t>
              </w:r>
            </w:hyperlink>
            <w:r w:rsidR="00BD0A4C">
              <w:rPr>
                <w:rFonts w:ascii="Times New Roman" w:hAnsi="Times New Roman" w:cs="Times New Roman"/>
                <w:bCs/>
              </w:rPr>
              <w:t xml:space="preserve">: </w:t>
            </w:r>
            <w:r w:rsidR="00112741" w:rsidRPr="00112741">
              <w:rPr>
                <w:rFonts w:ascii="Times New Roman" w:hAnsi="Times New Roman" w:cs="Times New Roman"/>
                <w:bCs/>
              </w:rPr>
              <w:t>Suspending certain in-person court proceedings. Courthouse is closed to the public.</w:t>
            </w:r>
          </w:p>
        </w:tc>
      </w:tr>
      <w:tr w:rsidR="00BD0A4C" w14:paraId="74E994FB" w14:textId="77777777" w:rsidTr="002D05D1">
        <w:tc>
          <w:tcPr>
            <w:tcW w:w="1537" w:type="dxa"/>
          </w:tcPr>
          <w:p w14:paraId="0AE17D7C" w14:textId="5F1F57D2"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Kiowa</w:t>
            </w:r>
          </w:p>
        </w:tc>
        <w:tc>
          <w:tcPr>
            <w:tcW w:w="1518" w:type="dxa"/>
          </w:tcPr>
          <w:p w14:paraId="0797A3E4" w14:textId="42AF7AFD" w:rsidR="00BD0A4C" w:rsidRPr="00282203" w:rsidRDefault="008C6ABC"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2020</w:t>
            </w:r>
          </w:p>
        </w:tc>
        <w:tc>
          <w:tcPr>
            <w:tcW w:w="6295" w:type="dxa"/>
          </w:tcPr>
          <w:p w14:paraId="5F770AE3" w14:textId="16B2C63E" w:rsidR="00BD0A4C" w:rsidRPr="00282203" w:rsidRDefault="00022A8C" w:rsidP="0082418F">
            <w:pPr>
              <w:widowControl w:val="0"/>
              <w:spacing w:after="0" w:line="240" w:lineRule="auto"/>
              <w:jc w:val="both"/>
              <w:rPr>
                <w:rFonts w:ascii="Times New Roman" w:hAnsi="Times New Roman" w:cs="Times New Roman"/>
                <w:bCs/>
              </w:rPr>
            </w:pPr>
            <w:hyperlink r:id="rId61" w:history="1">
              <w:r w:rsidR="008C6ABC" w:rsidRPr="008C6ABC">
                <w:rPr>
                  <w:rStyle w:val="Hyperlink"/>
                  <w:rFonts w:ascii="Times New Roman" w:hAnsi="Times New Roman" w:cs="Times New Roman"/>
                  <w:bCs/>
                </w:rPr>
                <w:t>Order</w:t>
              </w:r>
            </w:hyperlink>
            <w:r w:rsidR="00BD0A4C">
              <w:rPr>
                <w:rFonts w:ascii="Times New Roman" w:hAnsi="Times New Roman" w:cs="Times New Roman"/>
                <w:bCs/>
              </w:rPr>
              <w:t xml:space="preserve">: </w:t>
            </w:r>
            <w:r w:rsidR="00112741" w:rsidRPr="00112741">
              <w:rPr>
                <w:rFonts w:ascii="Times New Roman" w:hAnsi="Times New Roman" w:cs="Times New Roman"/>
                <w:bCs/>
              </w:rPr>
              <w:t>Restricted public access. Rescheduling of specific dockets.</w:t>
            </w:r>
          </w:p>
        </w:tc>
      </w:tr>
      <w:tr w:rsidR="00BD0A4C" w14:paraId="77D85DBA" w14:textId="77777777" w:rsidTr="002D05D1">
        <w:tc>
          <w:tcPr>
            <w:tcW w:w="1537" w:type="dxa"/>
          </w:tcPr>
          <w:p w14:paraId="66A8286A" w14:textId="2E6FD10F"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Latimer</w:t>
            </w:r>
          </w:p>
        </w:tc>
        <w:tc>
          <w:tcPr>
            <w:tcW w:w="1518" w:type="dxa"/>
          </w:tcPr>
          <w:p w14:paraId="5C23562E" w14:textId="74CF0F8C" w:rsidR="00BD0A4C" w:rsidRPr="00282203" w:rsidRDefault="008C6ABC"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16, 2020</w:t>
            </w:r>
          </w:p>
        </w:tc>
        <w:tc>
          <w:tcPr>
            <w:tcW w:w="6295" w:type="dxa"/>
          </w:tcPr>
          <w:p w14:paraId="52ADFD39" w14:textId="7F3CF18B" w:rsidR="00BD0A4C" w:rsidRPr="00282203" w:rsidRDefault="00022A8C" w:rsidP="0082418F">
            <w:pPr>
              <w:widowControl w:val="0"/>
              <w:spacing w:after="0" w:line="240" w:lineRule="auto"/>
              <w:jc w:val="both"/>
              <w:rPr>
                <w:rFonts w:ascii="Times New Roman" w:hAnsi="Times New Roman" w:cs="Times New Roman"/>
                <w:bCs/>
              </w:rPr>
            </w:pPr>
            <w:hyperlink r:id="rId62" w:history="1">
              <w:r w:rsidR="008C6ABC" w:rsidRPr="008C6ABC">
                <w:rPr>
                  <w:rStyle w:val="Hyperlink"/>
                  <w:rFonts w:ascii="Times New Roman" w:hAnsi="Times New Roman" w:cs="Times New Roman"/>
                  <w:bCs/>
                </w:rPr>
                <w:t>Administrative Order</w:t>
              </w:r>
            </w:hyperlink>
            <w:r w:rsidR="00BD0A4C">
              <w:rPr>
                <w:rFonts w:ascii="Times New Roman" w:hAnsi="Times New Roman" w:cs="Times New Roman"/>
                <w:bCs/>
              </w:rPr>
              <w:t xml:space="preserve">: </w:t>
            </w:r>
            <w:r w:rsidR="00112741" w:rsidRPr="00112741">
              <w:rPr>
                <w:rFonts w:ascii="Times New Roman" w:hAnsi="Times New Roman" w:cs="Times New Roman"/>
                <w:bCs/>
              </w:rPr>
              <w:t>March/April jury term is postponed.</w:t>
            </w:r>
          </w:p>
        </w:tc>
      </w:tr>
      <w:tr w:rsidR="00BD0A4C" w14:paraId="5DC74D68" w14:textId="77777777" w:rsidTr="002D05D1">
        <w:tc>
          <w:tcPr>
            <w:tcW w:w="1537" w:type="dxa"/>
          </w:tcPr>
          <w:p w14:paraId="78764F08" w14:textId="4489131F" w:rsidR="00BD0A4C" w:rsidRDefault="00BD0A4C" w:rsidP="0082418F">
            <w:pPr>
              <w:widowControl w:val="0"/>
              <w:spacing w:after="0" w:line="240" w:lineRule="auto"/>
              <w:jc w:val="both"/>
              <w:rPr>
                <w:rFonts w:ascii="Times New Roman" w:hAnsi="Times New Roman" w:cs="Times New Roman"/>
                <w:bCs/>
              </w:rPr>
            </w:pPr>
            <w:proofErr w:type="spellStart"/>
            <w:r>
              <w:rPr>
                <w:rFonts w:ascii="Times New Roman" w:hAnsi="Times New Roman" w:cs="Times New Roman"/>
                <w:bCs/>
              </w:rPr>
              <w:t>LeFlore</w:t>
            </w:r>
            <w:proofErr w:type="spellEnd"/>
          </w:p>
        </w:tc>
        <w:tc>
          <w:tcPr>
            <w:tcW w:w="1518" w:type="dxa"/>
          </w:tcPr>
          <w:p w14:paraId="6DC2E43C" w14:textId="12C5ADE5" w:rsidR="00BD0A4C" w:rsidRPr="00282203" w:rsidRDefault="008C6ABC" w:rsidP="0082418F">
            <w:pPr>
              <w:widowControl w:val="0"/>
              <w:spacing w:after="0" w:line="240" w:lineRule="auto"/>
              <w:jc w:val="both"/>
              <w:rPr>
                <w:rFonts w:ascii="Times New Roman" w:hAnsi="Times New Roman" w:cs="Times New Roman"/>
                <w:bCs/>
              </w:rPr>
            </w:pPr>
            <w:r>
              <w:rPr>
                <w:rFonts w:ascii="Times New Roman" w:hAnsi="Times New Roman" w:cs="Times New Roman"/>
                <w:bCs/>
              </w:rPr>
              <w:t>Apr. 6, 2020</w:t>
            </w:r>
          </w:p>
        </w:tc>
        <w:tc>
          <w:tcPr>
            <w:tcW w:w="6295" w:type="dxa"/>
          </w:tcPr>
          <w:p w14:paraId="68BAB539" w14:textId="1F109732" w:rsidR="00BD0A4C" w:rsidRPr="00282203" w:rsidRDefault="00022A8C" w:rsidP="0082418F">
            <w:pPr>
              <w:widowControl w:val="0"/>
              <w:spacing w:after="0" w:line="240" w:lineRule="auto"/>
              <w:jc w:val="both"/>
              <w:rPr>
                <w:rFonts w:ascii="Times New Roman" w:hAnsi="Times New Roman" w:cs="Times New Roman"/>
                <w:bCs/>
              </w:rPr>
            </w:pPr>
            <w:hyperlink r:id="rId63" w:history="1">
              <w:r w:rsidR="008C6ABC" w:rsidRPr="008C6ABC">
                <w:rPr>
                  <w:rStyle w:val="Hyperlink"/>
                  <w:rFonts w:ascii="Times New Roman" w:hAnsi="Times New Roman" w:cs="Times New Roman"/>
                  <w:bCs/>
                </w:rPr>
                <w:t>Administrative Order</w:t>
              </w:r>
            </w:hyperlink>
            <w:r w:rsidR="00BD0A4C">
              <w:rPr>
                <w:rFonts w:ascii="Times New Roman" w:hAnsi="Times New Roman" w:cs="Times New Roman"/>
                <w:bCs/>
              </w:rPr>
              <w:t xml:space="preserve">: </w:t>
            </w:r>
            <w:r w:rsidR="00112741" w:rsidRPr="00112741">
              <w:rPr>
                <w:rFonts w:ascii="Times New Roman" w:hAnsi="Times New Roman" w:cs="Times New Roman"/>
                <w:bCs/>
              </w:rPr>
              <w:t>Judges and staff rotation schedules. March/April jury term is postponed.</w:t>
            </w:r>
          </w:p>
        </w:tc>
      </w:tr>
      <w:tr w:rsidR="00BD0A4C" w14:paraId="797A704F" w14:textId="77777777" w:rsidTr="002D05D1">
        <w:tc>
          <w:tcPr>
            <w:tcW w:w="1537" w:type="dxa"/>
          </w:tcPr>
          <w:p w14:paraId="526413C5" w14:textId="39FC74A8"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Lincoln</w:t>
            </w:r>
          </w:p>
        </w:tc>
        <w:tc>
          <w:tcPr>
            <w:tcW w:w="1518" w:type="dxa"/>
          </w:tcPr>
          <w:p w14:paraId="6457468E" w14:textId="3F762734" w:rsidR="00BD0A4C" w:rsidRPr="00282203" w:rsidRDefault="002E4033"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24, 2020</w:t>
            </w:r>
          </w:p>
        </w:tc>
        <w:tc>
          <w:tcPr>
            <w:tcW w:w="6295" w:type="dxa"/>
          </w:tcPr>
          <w:p w14:paraId="033A9533" w14:textId="289D8B04" w:rsidR="00BD0A4C" w:rsidRPr="00282203" w:rsidRDefault="00022A8C" w:rsidP="0082418F">
            <w:pPr>
              <w:widowControl w:val="0"/>
              <w:spacing w:after="0" w:line="240" w:lineRule="auto"/>
              <w:jc w:val="both"/>
              <w:rPr>
                <w:rFonts w:ascii="Times New Roman" w:hAnsi="Times New Roman" w:cs="Times New Roman"/>
                <w:bCs/>
              </w:rPr>
            </w:pPr>
            <w:hyperlink r:id="rId64" w:history="1">
              <w:r w:rsidR="002E4033" w:rsidRPr="002E4033">
                <w:rPr>
                  <w:rStyle w:val="Hyperlink"/>
                  <w:rFonts w:ascii="Times New Roman" w:hAnsi="Times New Roman" w:cs="Times New Roman"/>
                  <w:bCs/>
                </w:rPr>
                <w:t>Emergency Order</w:t>
              </w:r>
            </w:hyperlink>
            <w:r w:rsidR="002E4033">
              <w:rPr>
                <w:rFonts w:ascii="Times New Roman" w:hAnsi="Times New Roman" w:cs="Times New Roman"/>
                <w:bCs/>
              </w:rPr>
              <w:t xml:space="preserve"> &amp; </w:t>
            </w:r>
            <w:hyperlink r:id="rId65" w:history="1">
              <w:r w:rsidR="002E4033" w:rsidRPr="002E4033">
                <w:rPr>
                  <w:rStyle w:val="Hyperlink"/>
                  <w:rFonts w:ascii="Times New Roman" w:hAnsi="Times New Roman" w:cs="Times New Roman"/>
                  <w:bCs/>
                </w:rPr>
                <w:t>AO-2020-01</w:t>
              </w:r>
            </w:hyperlink>
            <w:r w:rsidR="00BD0A4C">
              <w:rPr>
                <w:rFonts w:ascii="Times New Roman" w:hAnsi="Times New Roman" w:cs="Times New Roman"/>
                <w:bCs/>
              </w:rPr>
              <w:t xml:space="preserve">: </w:t>
            </w:r>
            <w:r w:rsidR="00112741" w:rsidRPr="00112741">
              <w:rPr>
                <w:rFonts w:ascii="Times New Roman" w:hAnsi="Times New Roman" w:cs="Times New Roman"/>
                <w:bCs/>
              </w:rPr>
              <w:t>Restricted public access to the courthouse. Visitors will be screened for fever and symptoms. Rescheduling of certain in-person court proceedings. Administrative Order rega</w:t>
            </w:r>
            <w:r w:rsidR="00112741">
              <w:rPr>
                <w:rFonts w:ascii="Times New Roman" w:hAnsi="Times New Roman" w:cs="Times New Roman"/>
                <w:bCs/>
              </w:rPr>
              <w:t>r</w:t>
            </w:r>
            <w:r w:rsidR="00112741" w:rsidRPr="00112741">
              <w:rPr>
                <w:rFonts w:ascii="Times New Roman" w:hAnsi="Times New Roman" w:cs="Times New Roman"/>
                <w:bCs/>
              </w:rPr>
              <w:t>ding court filings.</w:t>
            </w:r>
          </w:p>
        </w:tc>
      </w:tr>
      <w:tr w:rsidR="00BD0A4C" w14:paraId="09C5B5DD" w14:textId="77777777" w:rsidTr="002D05D1">
        <w:tc>
          <w:tcPr>
            <w:tcW w:w="1537" w:type="dxa"/>
          </w:tcPr>
          <w:p w14:paraId="1F8F2303" w14:textId="215A1477"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Logan</w:t>
            </w:r>
          </w:p>
        </w:tc>
        <w:tc>
          <w:tcPr>
            <w:tcW w:w="1518" w:type="dxa"/>
          </w:tcPr>
          <w:p w14:paraId="513EFAF0" w14:textId="5A74AD68" w:rsidR="00BD0A4C" w:rsidRPr="00282203" w:rsidRDefault="002E4033"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16, 2020</w:t>
            </w:r>
          </w:p>
        </w:tc>
        <w:tc>
          <w:tcPr>
            <w:tcW w:w="6295" w:type="dxa"/>
          </w:tcPr>
          <w:p w14:paraId="782DA2A6" w14:textId="235671D9" w:rsidR="00BD0A4C" w:rsidRPr="00282203" w:rsidRDefault="00022A8C" w:rsidP="0082418F">
            <w:pPr>
              <w:widowControl w:val="0"/>
              <w:spacing w:after="0" w:line="240" w:lineRule="auto"/>
              <w:jc w:val="both"/>
              <w:rPr>
                <w:rFonts w:ascii="Times New Roman" w:hAnsi="Times New Roman" w:cs="Times New Roman"/>
                <w:bCs/>
              </w:rPr>
            </w:pPr>
            <w:hyperlink r:id="rId66" w:history="1">
              <w:r w:rsidR="002E4033" w:rsidRPr="002E4033">
                <w:rPr>
                  <w:rStyle w:val="Hyperlink"/>
                  <w:rFonts w:ascii="Times New Roman" w:hAnsi="Times New Roman" w:cs="Times New Roman"/>
                  <w:bCs/>
                </w:rPr>
                <w:t>AO-2020-3</w:t>
              </w:r>
            </w:hyperlink>
            <w:r w:rsidR="00BD0A4C">
              <w:rPr>
                <w:rFonts w:ascii="Times New Roman" w:hAnsi="Times New Roman" w:cs="Times New Roman"/>
                <w:bCs/>
              </w:rPr>
              <w:t xml:space="preserve">: </w:t>
            </w:r>
            <w:r w:rsidR="00112741" w:rsidRPr="00112741">
              <w:rPr>
                <w:rFonts w:ascii="Times New Roman" w:hAnsi="Times New Roman" w:cs="Times New Roman"/>
                <w:bCs/>
              </w:rPr>
              <w:t>Jury trials, non-jury trials and prelim hearings are stricken and set to be rescheduled.</w:t>
            </w:r>
          </w:p>
        </w:tc>
      </w:tr>
      <w:tr w:rsidR="00BD0A4C" w14:paraId="5100DF1E" w14:textId="77777777" w:rsidTr="002D05D1">
        <w:tc>
          <w:tcPr>
            <w:tcW w:w="1537" w:type="dxa"/>
          </w:tcPr>
          <w:p w14:paraId="39E88CE7" w14:textId="3C535FFC"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Love</w:t>
            </w:r>
          </w:p>
        </w:tc>
        <w:tc>
          <w:tcPr>
            <w:tcW w:w="1518" w:type="dxa"/>
          </w:tcPr>
          <w:p w14:paraId="297259FA" w14:textId="3F71EAC0" w:rsidR="00BD0A4C" w:rsidRPr="00282203" w:rsidRDefault="002E4033"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18, 2020</w:t>
            </w:r>
          </w:p>
        </w:tc>
        <w:tc>
          <w:tcPr>
            <w:tcW w:w="6295" w:type="dxa"/>
          </w:tcPr>
          <w:p w14:paraId="22F2A06B" w14:textId="4199F995" w:rsidR="00BD0A4C" w:rsidRPr="00282203" w:rsidRDefault="00022A8C" w:rsidP="0082418F">
            <w:pPr>
              <w:widowControl w:val="0"/>
              <w:spacing w:after="0" w:line="240" w:lineRule="auto"/>
              <w:jc w:val="both"/>
              <w:rPr>
                <w:rFonts w:ascii="Times New Roman" w:hAnsi="Times New Roman" w:cs="Times New Roman"/>
                <w:bCs/>
              </w:rPr>
            </w:pPr>
            <w:hyperlink r:id="rId67" w:history="1">
              <w:r w:rsidR="002E4033" w:rsidRPr="002E4033">
                <w:rPr>
                  <w:rStyle w:val="Hyperlink"/>
                  <w:rFonts w:ascii="Times New Roman" w:hAnsi="Times New Roman" w:cs="Times New Roman"/>
                  <w:bCs/>
                </w:rPr>
                <w:t>AO-2020-1A</w:t>
              </w:r>
            </w:hyperlink>
            <w:r w:rsidR="00BD0A4C">
              <w:rPr>
                <w:rFonts w:ascii="Times New Roman" w:hAnsi="Times New Roman" w:cs="Times New Roman"/>
                <w:bCs/>
              </w:rPr>
              <w:t xml:space="preserve">: </w:t>
            </w:r>
            <w:r w:rsidR="00112741" w:rsidRPr="00112741">
              <w:rPr>
                <w:rFonts w:ascii="Times New Roman" w:hAnsi="Times New Roman" w:cs="Times New Roman"/>
                <w:bCs/>
              </w:rPr>
              <w:t>All in-person proceedings are suspended until further notice. Limited public access to courthouse.</w:t>
            </w:r>
          </w:p>
        </w:tc>
      </w:tr>
      <w:tr w:rsidR="00BD0A4C" w14:paraId="52321873" w14:textId="77777777" w:rsidTr="002D05D1">
        <w:tc>
          <w:tcPr>
            <w:tcW w:w="1537" w:type="dxa"/>
          </w:tcPr>
          <w:p w14:paraId="1A16DAAA" w14:textId="6A894700"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Major</w:t>
            </w:r>
          </w:p>
        </w:tc>
        <w:tc>
          <w:tcPr>
            <w:tcW w:w="1518" w:type="dxa"/>
          </w:tcPr>
          <w:p w14:paraId="79CF5D0F" w14:textId="788074FB" w:rsidR="00BD0A4C" w:rsidRPr="00282203" w:rsidRDefault="00BD0FE2"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26, 2020</w:t>
            </w:r>
          </w:p>
        </w:tc>
        <w:tc>
          <w:tcPr>
            <w:tcW w:w="6295" w:type="dxa"/>
          </w:tcPr>
          <w:p w14:paraId="23320D39" w14:textId="40C92068" w:rsidR="00BD0A4C" w:rsidRPr="00282203" w:rsidRDefault="00022A8C" w:rsidP="0082418F">
            <w:pPr>
              <w:widowControl w:val="0"/>
              <w:spacing w:after="0" w:line="240" w:lineRule="auto"/>
              <w:jc w:val="both"/>
              <w:rPr>
                <w:rFonts w:ascii="Times New Roman" w:hAnsi="Times New Roman" w:cs="Times New Roman"/>
                <w:bCs/>
              </w:rPr>
            </w:pPr>
            <w:hyperlink r:id="rId68" w:history="1">
              <w:r w:rsidR="00BD0FE2" w:rsidRPr="00BD0FE2">
                <w:rPr>
                  <w:rStyle w:val="Hyperlink"/>
                  <w:rFonts w:ascii="Times New Roman" w:hAnsi="Times New Roman" w:cs="Times New Roman"/>
                  <w:bCs/>
                </w:rPr>
                <w:t>Public Notice</w:t>
              </w:r>
            </w:hyperlink>
            <w:r w:rsidR="00BD0A4C">
              <w:rPr>
                <w:rFonts w:ascii="Times New Roman" w:hAnsi="Times New Roman" w:cs="Times New Roman"/>
                <w:bCs/>
              </w:rPr>
              <w:t xml:space="preserve">: </w:t>
            </w:r>
            <w:r w:rsidR="00112741" w:rsidRPr="00112741">
              <w:rPr>
                <w:rFonts w:ascii="Times New Roman" w:hAnsi="Times New Roman" w:cs="Times New Roman"/>
                <w:bCs/>
              </w:rPr>
              <w:t>Courthouse is closed to the public.</w:t>
            </w:r>
          </w:p>
        </w:tc>
      </w:tr>
      <w:tr w:rsidR="00BD0A4C" w14:paraId="718CB1E3" w14:textId="77777777" w:rsidTr="002D05D1">
        <w:tc>
          <w:tcPr>
            <w:tcW w:w="1537" w:type="dxa"/>
          </w:tcPr>
          <w:p w14:paraId="33075104" w14:textId="1702FF00"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Marshall</w:t>
            </w:r>
          </w:p>
        </w:tc>
        <w:tc>
          <w:tcPr>
            <w:tcW w:w="1518" w:type="dxa"/>
          </w:tcPr>
          <w:p w14:paraId="3ABBC997" w14:textId="344CAC6C" w:rsidR="00BD0A4C" w:rsidRPr="00282203" w:rsidRDefault="004C48E0"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18, 2020</w:t>
            </w:r>
          </w:p>
        </w:tc>
        <w:tc>
          <w:tcPr>
            <w:tcW w:w="6295" w:type="dxa"/>
          </w:tcPr>
          <w:p w14:paraId="5131761A" w14:textId="77C8FE11" w:rsidR="00BD0A4C" w:rsidRPr="00282203" w:rsidRDefault="00022A8C" w:rsidP="0082418F">
            <w:pPr>
              <w:widowControl w:val="0"/>
              <w:spacing w:after="0" w:line="240" w:lineRule="auto"/>
              <w:jc w:val="both"/>
              <w:rPr>
                <w:rFonts w:ascii="Times New Roman" w:hAnsi="Times New Roman" w:cs="Times New Roman"/>
                <w:bCs/>
              </w:rPr>
            </w:pPr>
            <w:hyperlink r:id="rId69" w:history="1">
              <w:r w:rsidR="004C48E0" w:rsidRPr="004C48E0">
                <w:rPr>
                  <w:rStyle w:val="Hyperlink"/>
                  <w:rFonts w:ascii="Times New Roman" w:hAnsi="Times New Roman" w:cs="Times New Roman"/>
                  <w:bCs/>
                </w:rPr>
                <w:t>AO-2020-1A</w:t>
              </w:r>
            </w:hyperlink>
            <w:r w:rsidR="00BD0A4C">
              <w:rPr>
                <w:rFonts w:ascii="Times New Roman" w:hAnsi="Times New Roman" w:cs="Times New Roman"/>
                <w:bCs/>
              </w:rPr>
              <w:t xml:space="preserve">: </w:t>
            </w:r>
            <w:r w:rsidR="00112741" w:rsidRPr="00112741">
              <w:rPr>
                <w:rFonts w:ascii="Times New Roman" w:hAnsi="Times New Roman" w:cs="Times New Roman"/>
                <w:bCs/>
              </w:rPr>
              <w:t>All in-person proceedings are suspended until further notice. Limited public access to courthouse.</w:t>
            </w:r>
          </w:p>
        </w:tc>
      </w:tr>
      <w:tr w:rsidR="00BD0A4C" w14:paraId="0CB64ECB" w14:textId="77777777" w:rsidTr="002D05D1">
        <w:tc>
          <w:tcPr>
            <w:tcW w:w="1537" w:type="dxa"/>
          </w:tcPr>
          <w:p w14:paraId="2CDBC373" w14:textId="6B2C0385"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Mayes</w:t>
            </w:r>
          </w:p>
        </w:tc>
        <w:tc>
          <w:tcPr>
            <w:tcW w:w="1518" w:type="dxa"/>
          </w:tcPr>
          <w:p w14:paraId="05E5D40B" w14:textId="30F83A8E" w:rsidR="00BD0A4C" w:rsidRPr="00282203" w:rsidRDefault="00A6217A"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27, 2020</w:t>
            </w:r>
          </w:p>
        </w:tc>
        <w:tc>
          <w:tcPr>
            <w:tcW w:w="6295" w:type="dxa"/>
          </w:tcPr>
          <w:p w14:paraId="5D04657D" w14:textId="2080FA4E" w:rsidR="00BD0A4C" w:rsidRPr="00282203" w:rsidRDefault="00022A8C" w:rsidP="0082418F">
            <w:pPr>
              <w:widowControl w:val="0"/>
              <w:spacing w:after="0" w:line="240" w:lineRule="auto"/>
              <w:jc w:val="both"/>
              <w:rPr>
                <w:rFonts w:ascii="Times New Roman" w:hAnsi="Times New Roman" w:cs="Times New Roman"/>
                <w:bCs/>
              </w:rPr>
            </w:pPr>
            <w:hyperlink r:id="rId70" w:history="1">
              <w:r w:rsidR="00A6217A" w:rsidRPr="00A6217A">
                <w:rPr>
                  <w:rStyle w:val="Hyperlink"/>
                  <w:rFonts w:ascii="Times New Roman" w:hAnsi="Times New Roman" w:cs="Times New Roman"/>
                  <w:bCs/>
                </w:rPr>
                <w:t>CA-2020-02</w:t>
              </w:r>
            </w:hyperlink>
            <w:r w:rsidR="00BD0A4C">
              <w:rPr>
                <w:rFonts w:ascii="Times New Roman" w:hAnsi="Times New Roman" w:cs="Times New Roman"/>
                <w:bCs/>
              </w:rPr>
              <w:t xml:space="preserve">: </w:t>
            </w:r>
            <w:r w:rsidR="00112741" w:rsidRPr="00112741">
              <w:rPr>
                <w:rFonts w:ascii="Times New Roman" w:hAnsi="Times New Roman" w:cs="Times New Roman"/>
                <w:bCs/>
              </w:rPr>
              <w:t>Rescheduling Criminal &amp; Civil trials. Court Clerk will remain open for limited operations.</w:t>
            </w:r>
          </w:p>
        </w:tc>
      </w:tr>
      <w:tr w:rsidR="00BD0A4C" w14:paraId="4455AB93" w14:textId="77777777" w:rsidTr="002D05D1">
        <w:tc>
          <w:tcPr>
            <w:tcW w:w="1537" w:type="dxa"/>
          </w:tcPr>
          <w:p w14:paraId="3773403F" w14:textId="51EC4CB5"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McClain</w:t>
            </w:r>
          </w:p>
        </w:tc>
        <w:tc>
          <w:tcPr>
            <w:tcW w:w="1518" w:type="dxa"/>
          </w:tcPr>
          <w:p w14:paraId="5B7472F9" w14:textId="5993C1CC" w:rsidR="00BD0A4C" w:rsidRPr="00282203" w:rsidRDefault="00A6217A"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16, 2020</w:t>
            </w:r>
          </w:p>
        </w:tc>
        <w:tc>
          <w:tcPr>
            <w:tcW w:w="6295" w:type="dxa"/>
          </w:tcPr>
          <w:p w14:paraId="1D6B9C3E" w14:textId="5A37D2E7" w:rsidR="00BD0A4C" w:rsidRPr="00282203" w:rsidRDefault="00022A8C" w:rsidP="0082418F">
            <w:pPr>
              <w:widowControl w:val="0"/>
              <w:spacing w:after="0" w:line="240" w:lineRule="auto"/>
              <w:jc w:val="both"/>
              <w:rPr>
                <w:rFonts w:ascii="Times New Roman" w:hAnsi="Times New Roman" w:cs="Times New Roman"/>
                <w:bCs/>
              </w:rPr>
            </w:pPr>
            <w:hyperlink r:id="rId71" w:history="1">
              <w:r w:rsidR="00A6217A" w:rsidRPr="00A6217A">
                <w:rPr>
                  <w:rStyle w:val="Hyperlink"/>
                  <w:rFonts w:ascii="Times New Roman" w:hAnsi="Times New Roman" w:cs="Times New Roman"/>
                  <w:bCs/>
                </w:rPr>
                <w:t>AO-2020-1</w:t>
              </w:r>
            </w:hyperlink>
            <w:r w:rsidR="00BD0A4C">
              <w:rPr>
                <w:rFonts w:ascii="Times New Roman" w:hAnsi="Times New Roman" w:cs="Times New Roman"/>
                <w:bCs/>
              </w:rPr>
              <w:t xml:space="preserve">: </w:t>
            </w:r>
            <w:r w:rsidR="00112741" w:rsidRPr="00112741">
              <w:rPr>
                <w:rFonts w:ascii="Times New Roman" w:hAnsi="Times New Roman" w:cs="Times New Roman"/>
                <w:bCs/>
              </w:rPr>
              <w:t>Emergency Directive, Order Suspending April 2020 Jury Term, Order Suspending Certain In-Person Court Proceedings, Guidelines for in person court proceedings.</w:t>
            </w:r>
          </w:p>
        </w:tc>
      </w:tr>
      <w:tr w:rsidR="00BD0A4C" w14:paraId="25BAACDE" w14:textId="77777777" w:rsidTr="002D05D1">
        <w:tc>
          <w:tcPr>
            <w:tcW w:w="1537" w:type="dxa"/>
          </w:tcPr>
          <w:p w14:paraId="70CCCC62" w14:textId="6834DAE5"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McCurtain</w:t>
            </w:r>
          </w:p>
        </w:tc>
        <w:tc>
          <w:tcPr>
            <w:tcW w:w="1518" w:type="dxa"/>
          </w:tcPr>
          <w:p w14:paraId="7BC9B7B8" w14:textId="585FCD7E" w:rsidR="00BD0A4C" w:rsidRPr="00282203" w:rsidRDefault="00A6217A"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30, 2020</w:t>
            </w:r>
          </w:p>
        </w:tc>
        <w:tc>
          <w:tcPr>
            <w:tcW w:w="6295" w:type="dxa"/>
          </w:tcPr>
          <w:p w14:paraId="049A123F" w14:textId="0CD057C1" w:rsidR="00BD0A4C" w:rsidRPr="00282203" w:rsidRDefault="00022A8C" w:rsidP="0082418F">
            <w:pPr>
              <w:widowControl w:val="0"/>
              <w:spacing w:after="0" w:line="240" w:lineRule="auto"/>
              <w:jc w:val="both"/>
              <w:rPr>
                <w:rFonts w:ascii="Times New Roman" w:hAnsi="Times New Roman" w:cs="Times New Roman"/>
                <w:bCs/>
              </w:rPr>
            </w:pPr>
            <w:hyperlink r:id="rId72" w:history="1">
              <w:r w:rsidR="00A6217A" w:rsidRPr="00A6217A">
                <w:rPr>
                  <w:rStyle w:val="Hyperlink"/>
                  <w:rFonts w:ascii="Times New Roman" w:hAnsi="Times New Roman" w:cs="Times New Roman"/>
                  <w:bCs/>
                </w:rPr>
                <w:t>AO-2020-3A</w:t>
              </w:r>
            </w:hyperlink>
            <w:r w:rsidR="00A6217A">
              <w:rPr>
                <w:rFonts w:ascii="Times New Roman" w:hAnsi="Times New Roman" w:cs="Times New Roman"/>
                <w:bCs/>
              </w:rPr>
              <w:t xml:space="preserve">, </w:t>
            </w:r>
            <w:hyperlink r:id="rId73" w:history="1">
              <w:r w:rsidR="00A6217A" w:rsidRPr="00A6217A">
                <w:rPr>
                  <w:rStyle w:val="Hyperlink"/>
                  <w:rFonts w:ascii="Times New Roman" w:hAnsi="Times New Roman" w:cs="Times New Roman"/>
                  <w:bCs/>
                </w:rPr>
                <w:t>Alias Order</w:t>
              </w:r>
            </w:hyperlink>
            <w:r w:rsidR="00A6217A">
              <w:rPr>
                <w:rFonts w:ascii="Times New Roman" w:hAnsi="Times New Roman" w:cs="Times New Roman"/>
                <w:bCs/>
              </w:rPr>
              <w:t xml:space="preserve">, </w:t>
            </w:r>
            <w:hyperlink r:id="rId74" w:history="1">
              <w:r w:rsidR="00A6217A" w:rsidRPr="00A6217A">
                <w:rPr>
                  <w:rStyle w:val="Hyperlink"/>
                  <w:rFonts w:ascii="Times New Roman" w:hAnsi="Times New Roman" w:cs="Times New Roman"/>
                  <w:bCs/>
                </w:rPr>
                <w:t>Order Striking Non-Jury Trial</w:t>
              </w:r>
            </w:hyperlink>
            <w:r w:rsidR="00A6217A">
              <w:rPr>
                <w:rFonts w:ascii="Times New Roman" w:hAnsi="Times New Roman" w:cs="Times New Roman"/>
                <w:bCs/>
              </w:rPr>
              <w:t xml:space="preserve">, </w:t>
            </w:r>
            <w:hyperlink r:id="rId75" w:history="1">
              <w:r w:rsidR="00A6217A" w:rsidRPr="00A6217A">
                <w:rPr>
                  <w:rStyle w:val="Hyperlink"/>
                  <w:rFonts w:ascii="Times New Roman" w:hAnsi="Times New Roman" w:cs="Times New Roman"/>
                  <w:bCs/>
                </w:rPr>
                <w:t>Order Striking PTCs,</w:t>
              </w:r>
            </w:hyperlink>
            <w:r w:rsidR="00A6217A">
              <w:rPr>
                <w:rFonts w:ascii="Times New Roman" w:hAnsi="Times New Roman" w:cs="Times New Roman"/>
                <w:bCs/>
              </w:rPr>
              <w:t xml:space="preserve"> </w:t>
            </w:r>
            <w:hyperlink r:id="rId76" w:history="1">
              <w:r w:rsidR="00A6217A" w:rsidRPr="00A6217A">
                <w:rPr>
                  <w:rStyle w:val="Hyperlink"/>
                  <w:rFonts w:ascii="Times New Roman" w:hAnsi="Times New Roman" w:cs="Times New Roman"/>
                  <w:bCs/>
                </w:rPr>
                <w:t>Order Striking PO Trials</w:t>
              </w:r>
            </w:hyperlink>
            <w:r w:rsidR="00A6217A">
              <w:rPr>
                <w:rFonts w:ascii="Times New Roman" w:hAnsi="Times New Roman" w:cs="Times New Roman"/>
                <w:bCs/>
              </w:rPr>
              <w:t xml:space="preserve">, &amp; </w:t>
            </w:r>
            <w:hyperlink r:id="rId77" w:history="1">
              <w:r w:rsidR="00A6217A" w:rsidRPr="00A6217A">
                <w:rPr>
                  <w:rStyle w:val="Hyperlink"/>
                  <w:rFonts w:ascii="Times New Roman" w:hAnsi="Times New Roman" w:cs="Times New Roman"/>
                  <w:bCs/>
                </w:rPr>
                <w:t>Order Striking Status Conferences</w:t>
              </w:r>
            </w:hyperlink>
            <w:r w:rsidR="00BD0A4C">
              <w:rPr>
                <w:rFonts w:ascii="Times New Roman" w:hAnsi="Times New Roman" w:cs="Times New Roman"/>
                <w:bCs/>
              </w:rPr>
              <w:t xml:space="preserve">: </w:t>
            </w:r>
            <w:r w:rsidR="00112741" w:rsidRPr="00112741">
              <w:rPr>
                <w:rFonts w:ascii="Times New Roman" w:hAnsi="Times New Roman" w:cs="Times New Roman"/>
                <w:bCs/>
              </w:rPr>
              <w:t>Courthouse closed to the public with exceptions for emergencies.</w:t>
            </w:r>
          </w:p>
        </w:tc>
      </w:tr>
      <w:tr w:rsidR="00BD0A4C" w14:paraId="69D72790" w14:textId="77777777" w:rsidTr="002D05D1">
        <w:tc>
          <w:tcPr>
            <w:tcW w:w="1537" w:type="dxa"/>
          </w:tcPr>
          <w:p w14:paraId="323982E5" w14:textId="1A95E238"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McIntosh</w:t>
            </w:r>
          </w:p>
        </w:tc>
        <w:tc>
          <w:tcPr>
            <w:tcW w:w="1518" w:type="dxa"/>
          </w:tcPr>
          <w:p w14:paraId="635F682D" w14:textId="42B04549" w:rsidR="00BD0A4C" w:rsidRPr="00282203" w:rsidRDefault="008A5EB5" w:rsidP="0082418F">
            <w:pPr>
              <w:widowControl w:val="0"/>
              <w:spacing w:after="0" w:line="240" w:lineRule="auto"/>
              <w:jc w:val="both"/>
              <w:rPr>
                <w:rFonts w:ascii="Times New Roman" w:hAnsi="Times New Roman" w:cs="Times New Roman"/>
                <w:bCs/>
              </w:rPr>
            </w:pPr>
            <w:r>
              <w:rPr>
                <w:rFonts w:ascii="Times New Roman" w:hAnsi="Times New Roman" w:cs="Times New Roman"/>
                <w:bCs/>
              </w:rPr>
              <w:t>Apr. 23, 2020</w:t>
            </w:r>
          </w:p>
        </w:tc>
        <w:tc>
          <w:tcPr>
            <w:tcW w:w="6295" w:type="dxa"/>
          </w:tcPr>
          <w:p w14:paraId="5E2C7025" w14:textId="667180A4" w:rsidR="00BD0A4C" w:rsidRPr="00282203" w:rsidRDefault="00022A8C" w:rsidP="0082418F">
            <w:pPr>
              <w:widowControl w:val="0"/>
              <w:spacing w:after="0" w:line="240" w:lineRule="auto"/>
              <w:jc w:val="both"/>
              <w:rPr>
                <w:rFonts w:ascii="Times New Roman" w:hAnsi="Times New Roman" w:cs="Times New Roman"/>
                <w:bCs/>
              </w:rPr>
            </w:pPr>
            <w:hyperlink r:id="rId78" w:history="1">
              <w:r w:rsidR="008A5EB5" w:rsidRPr="008A5EB5">
                <w:rPr>
                  <w:rStyle w:val="Hyperlink"/>
                  <w:rFonts w:ascii="Times New Roman" w:hAnsi="Times New Roman" w:cs="Times New Roman"/>
                  <w:bCs/>
                </w:rPr>
                <w:t>AO-20-3</w:t>
              </w:r>
            </w:hyperlink>
            <w:r w:rsidR="00BD0A4C">
              <w:rPr>
                <w:rFonts w:ascii="Times New Roman" w:hAnsi="Times New Roman" w:cs="Times New Roman"/>
                <w:bCs/>
              </w:rPr>
              <w:t xml:space="preserve">: </w:t>
            </w:r>
            <w:r w:rsidR="00112741" w:rsidRPr="00112741">
              <w:rPr>
                <w:rFonts w:ascii="Times New Roman" w:hAnsi="Times New Roman" w:cs="Times New Roman"/>
                <w:bCs/>
              </w:rPr>
              <w:t>To the extent practicable all civil, criminal, juvenile and special proceedings operate as scheduled. Guidelines and practices outlined.</w:t>
            </w:r>
          </w:p>
        </w:tc>
      </w:tr>
      <w:tr w:rsidR="00BD0A4C" w14:paraId="6DD06F7D" w14:textId="77777777" w:rsidTr="002D05D1">
        <w:tc>
          <w:tcPr>
            <w:tcW w:w="1537" w:type="dxa"/>
          </w:tcPr>
          <w:p w14:paraId="6EBC4028" w14:textId="004ACDFC"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Murray</w:t>
            </w:r>
          </w:p>
        </w:tc>
        <w:tc>
          <w:tcPr>
            <w:tcW w:w="1518" w:type="dxa"/>
          </w:tcPr>
          <w:p w14:paraId="46F62C3A" w14:textId="3E1B2E68" w:rsidR="00BD0A4C" w:rsidRPr="00282203" w:rsidRDefault="008A5EB5"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18, 2020</w:t>
            </w:r>
          </w:p>
        </w:tc>
        <w:tc>
          <w:tcPr>
            <w:tcW w:w="6295" w:type="dxa"/>
          </w:tcPr>
          <w:p w14:paraId="6D0B83E9" w14:textId="3677C12C" w:rsidR="00BD0A4C" w:rsidRPr="00282203" w:rsidRDefault="00022A8C" w:rsidP="0082418F">
            <w:pPr>
              <w:widowControl w:val="0"/>
              <w:spacing w:after="0" w:line="240" w:lineRule="auto"/>
              <w:jc w:val="both"/>
              <w:rPr>
                <w:rFonts w:ascii="Times New Roman" w:hAnsi="Times New Roman" w:cs="Times New Roman"/>
                <w:bCs/>
              </w:rPr>
            </w:pPr>
            <w:hyperlink r:id="rId79" w:history="1">
              <w:r w:rsidR="008A5EB5" w:rsidRPr="008A5EB5">
                <w:rPr>
                  <w:rStyle w:val="Hyperlink"/>
                  <w:rFonts w:ascii="Times New Roman" w:hAnsi="Times New Roman" w:cs="Times New Roman"/>
                  <w:bCs/>
                </w:rPr>
                <w:t>AO-2020-1A</w:t>
              </w:r>
            </w:hyperlink>
            <w:r w:rsidR="00BD0A4C">
              <w:rPr>
                <w:rFonts w:ascii="Times New Roman" w:hAnsi="Times New Roman" w:cs="Times New Roman"/>
                <w:bCs/>
              </w:rPr>
              <w:t xml:space="preserve">: </w:t>
            </w:r>
            <w:r w:rsidR="00112741" w:rsidRPr="00112741">
              <w:rPr>
                <w:rFonts w:ascii="Times New Roman" w:hAnsi="Times New Roman" w:cs="Times New Roman"/>
                <w:bCs/>
              </w:rPr>
              <w:t>All in-person proceedings are suspended until further notice. Limited public access to courthouse.</w:t>
            </w:r>
          </w:p>
        </w:tc>
      </w:tr>
      <w:tr w:rsidR="00BD0A4C" w14:paraId="523C7868" w14:textId="77777777" w:rsidTr="002D05D1">
        <w:tc>
          <w:tcPr>
            <w:tcW w:w="1537" w:type="dxa"/>
          </w:tcPr>
          <w:p w14:paraId="102FD164" w14:textId="27ADFE4A"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Muskogee</w:t>
            </w:r>
          </w:p>
        </w:tc>
        <w:tc>
          <w:tcPr>
            <w:tcW w:w="1518" w:type="dxa"/>
          </w:tcPr>
          <w:p w14:paraId="1580B023" w14:textId="6B66DF3F" w:rsidR="00BD0A4C" w:rsidRPr="00282203" w:rsidRDefault="000002BA"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2020</w:t>
            </w:r>
          </w:p>
        </w:tc>
        <w:tc>
          <w:tcPr>
            <w:tcW w:w="6295" w:type="dxa"/>
          </w:tcPr>
          <w:p w14:paraId="04F1FB25" w14:textId="605B222A" w:rsidR="00BD0A4C" w:rsidRPr="00282203" w:rsidRDefault="00022A8C" w:rsidP="0082418F">
            <w:pPr>
              <w:widowControl w:val="0"/>
              <w:spacing w:after="0" w:line="240" w:lineRule="auto"/>
              <w:jc w:val="both"/>
              <w:rPr>
                <w:rFonts w:ascii="Times New Roman" w:hAnsi="Times New Roman" w:cs="Times New Roman"/>
                <w:bCs/>
              </w:rPr>
            </w:pPr>
            <w:hyperlink r:id="rId80" w:history="1">
              <w:r w:rsidR="000002BA" w:rsidRPr="000002BA">
                <w:rPr>
                  <w:rStyle w:val="Hyperlink"/>
                  <w:rFonts w:ascii="Times New Roman" w:hAnsi="Times New Roman" w:cs="Times New Roman"/>
                  <w:bCs/>
                </w:rPr>
                <w:t>AO-20-2</w:t>
              </w:r>
            </w:hyperlink>
            <w:r w:rsidR="00BD0A4C">
              <w:rPr>
                <w:rFonts w:ascii="Times New Roman" w:hAnsi="Times New Roman" w:cs="Times New Roman"/>
                <w:bCs/>
              </w:rPr>
              <w:t xml:space="preserve">: </w:t>
            </w:r>
            <w:r w:rsidR="00112741" w:rsidRPr="00112741">
              <w:rPr>
                <w:rFonts w:ascii="Times New Roman" w:hAnsi="Times New Roman" w:cs="Times New Roman"/>
                <w:bCs/>
              </w:rPr>
              <w:t>Public Access to Courthouse is limited to necessary matters. All non-essential matters are continued until further notice. Email filing will be accepted by the Court Clerk.</w:t>
            </w:r>
          </w:p>
        </w:tc>
      </w:tr>
      <w:tr w:rsidR="00BD0A4C" w14:paraId="7916A31B" w14:textId="77777777" w:rsidTr="002D05D1">
        <w:tc>
          <w:tcPr>
            <w:tcW w:w="1537" w:type="dxa"/>
          </w:tcPr>
          <w:p w14:paraId="3F420A8B" w14:textId="18EE1101"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Noble</w:t>
            </w:r>
          </w:p>
        </w:tc>
        <w:tc>
          <w:tcPr>
            <w:tcW w:w="1518" w:type="dxa"/>
          </w:tcPr>
          <w:p w14:paraId="639B3F66" w14:textId="25DDCDD7" w:rsidR="00BD0A4C" w:rsidRPr="00282203" w:rsidRDefault="00E9002A"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16, 2020</w:t>
            </w:r>
          </w:p>
        </w:tc>
        <w:tc>
          <w:tcPr>
            <w:tcW w:w="6295" w:type="dxa"/>
          </w:tcPr>
          <w:p w14:paraId="55DC2224" w14:textId="1DA36379" w:rsidR="00BD0A4C" w:rsidRPr="00282203" w:rsidRDefault="00022A8C" w:rsidP="0082418F">
            <w:pPr>
              <w:widowControl w:val="0"/>
              <w:spacing w:after="0" w:line="240" w:lineRule="auto"/>
              <w:jc w:val="both"/>
              <w:rPr>
                <w:rFonts w:ascii="Times New Roman" w:hAnsi="Times New Roman" w:cs="Times New Roman"/>
                <w:bCs/>
              </w:rPr>
            </w:pPr>
            <w:hyperlink r:id="rId81" w:history="1">
              <w:r w:rsidR="00E9002A" w:rsidRPr="00E9002A">
                <w:rPr>
                  <w:rStyle w:val="Hyperlink"/>
                  <w:rFonts w:ascii="Times New Roman" w:hAnsi="Times New Roman" w:cs="Times New Roman"/>
                  <w:bCs/>
                </w:rPr>
                <w:t>Public Notice</w:t>
              </w:r>
            </w:hyperlink>
            <w:r w:rsidR="00BD0A4C">
              <w:rPr>
                <w:rFonts w:ascii="Times New Roman" w:hAnsi="Times New Roman" w:cs="Times New Roman"/>
                <w:bCs/>
              </w:rPr>
              <w:t xml:space="preserve">: </w:t>
            </w:r>
            <w:r w:rsidR="00112741" w:rsidRPr="00112741">
              <w:rPr>
                <w:rFonts w:ascii="Times New Roman" w:hAnsi="Times New Roman" w:cs="Times New Roman"/>
                <w:bCs/>
              </w:rPr>
              <w:t>Courthouse is closed to the public.</w:t>
            </w:r>
          </w:p>
        </w:tc>
      </w:tr>
      <w:tr w:rsidR="00BD0A4C" w14:paraId="4EE38857" w14:textId="77777777" w:rsidTr="002D05D1">
        <w:tc>
          <w:tcPr>
            <w:tcW w:w="1537" w:type="dxa"/>
          </w:tcPr>
          <w:p w14:paraId="7B73412B" w14:textId="778B8621"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Nowata </w:t>
            </w:r>
          </w:p>
        </w:tc>
        <w:tc>
          <w:tcPr>
            <w:tcW w:w="1518" w:type="dxa"/>
          </w:tcPr>
          <w:p w14:paraId="0F97FDBE" w14:textId="6C47149D" w:rsidR="00BD0A4C" w:rsidRPr="00282203" w:rsidRDefault="00936D43" w:rsidP="0082418F">
            <w:pPr>
              <w:widowControl w:val="0"/>
              <w:spacing w:after="0" w:line="240" w:lineRule="auto"/>
              <w:jc w:val="both"/>
              <w:rPr>
                <w:rFonts w:ascii="Times New Roman" w:hAnsi="Times New Roman" w:cs="Times New Roman"/>
                <w:bCs/>
              </w:rPr>
            </w:pPr>
            <w:r>
              <w:rPr>
                <w:rFonts w:ascii="Times New Roman" w:hAnsi="Times New Roman" w:cs="Times New Roman"/>
                <w:bCs/>
              </w:rPr>
              <w:t>Apr. 1, 2020</w:t>
            </w:r>
          </w:p>
        </w:tc>
        <w:tc>
          <w:tcPr>
            <w:tcW w:w="6295" w:type="dxa"/>
          </w:tcPr>
          <w:p w14:paraId="54EE23E2" w14:textId="585F469A" w:rsidR="00BD0A4C" w:rsidRPr="00282203" w:rsidRDefault="00022A8C" w:rsidP="0082418F">
            <w:pPr>
              <w:widowControl w:val="0"/>
              <w:spacing w:after="0" w:line="240" w:lineRule="auto"/>
              <w:jc w:val="both"/>
              <w:rPr>
                <w:rFonts w:ascii="Times New Roman" w:hAnsi="Times New Roman" w:cs="Times New Roman"/>
                <w:bCs/>
              </w:rPr>
            </w:pPr>
            <w:hyperlink r:id="rId82" w:history="1">
              <w:r w:rsidR="00936D43" w:rsidRPr="00936D43">
                <w:rPr>
                  <w:rStyle w:val="Hyperlink"/>
                  <w:rFonts w:ascii="Times New Roman" w:hAnsi="Times New Roman" w:cs="Times New Roman"/>
                  <w:bCs/>
                </w:rPr>
                <w:t>AO-2020-3</w:t>
              </w:r>
            </w:hyperlink>
            <w:r w:rsidR="00BD0A4C">
              <w:rPr>
                <w:rFonts w:ascii="Times New Roman" w:hAnsi="Times New Roman" w:cs="Times New Roman"/>
                <w:bCs/>
              </w:rPr>
              <w:t xml:space="preserve">: </w:t>
            </w:r>
            <w:r w:rsidR="00112741" w:rsidRPr="00112741">
              <w:rPr>
                <w:rFonts w:ascii="Times New Roman" w:hAnsi="Times New Roman" w:cs="Times New Roman"/>
                <w:bCs/>
              </w:rPr>
              <w:t>Courthouse is closed to the public until fu</w:t>
            </w:r>
            <w:r w:rsidR="00112741">
              <w:rPr>
                <w:rFonts w:ascii="Times New Roman" w:hAnsi="Times New Roman" w:cs="Times New Roman"/>
                <w:bCs/>
              </w:rPr>
              <w:t>r</w:t>
            </w:r>
            <w:r w:rsidR="00112741" w:rsidRPr="00112741">
              <w:rPr>
                <w:rFonts w:ascii="Times New Roman" w:hAnsi="Times New Roman" w:cs="Times New Roman"/>
                <w:bCs/>
              </w:rPr>
              <w:t>ther notice.</w:t>
            </w:r>
          </w:p>
        </w:tc>
      </w:tr>
      <w:tr w:rsidR="00BD0A4C" w14:paraId="5279EAD7" w14:textId="77777777" w:rsidTr="002D05D1">
        <w:tc>
          <w:tcPr>
            <w:tcW w:w="1537" w:type="dxa"/>
          </w:tcPr>
          <w:p w14:paraId="72EF3A2A" w14:textId="7F9EBFB7"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Okfuskee</w:t>
            </w:r>
          </w:p>
        </w:tc>
        <w:tc>
          <w:tcPr>
            <w:tcW w:w="1518" w:type="dxa"/>
          </w:tcPr>
          <w:p w14:paraId="5E974A0D" w14:textId="77777777" w:rsidR="00BD0A4C" w:rsidRPr="00282203" w:rsidRDefault="00BD0A4C" w:rsidP="0082418F">
            <w:pPr>
              <w:widowControl w:val="0"/>
              <w:spacing w:after="0" w:line="240" w:lineRule="auto"/>
              <w:jc w:val="both"/>
              <w:rPr>
                <w:rFonts w:ascii="Times New Roman" w:hAnsi="Times New Roman" w:cs="Times New Roman"/>
                <w:bCs/>
              </w:rPr>
            </w:pPr>
          </w:p>
        </w:tc>
        <w:tc>
          <w:tcPr>
            <w:tcW w:w="6295" w:type="dxa"/>
          </w:tcPr>
          <w:p w14:paraId="6D00CB08" w14:textId="1CEA4B2E" w:rsidR="00BD0A4C" w:rsidRPr="00282203" w:rsidRDefault="00022A8C" w:rsidP="0082418F">
            <w:pPr>
              <w:widowControl w:val="0"/>
              <w:spacing w:after="0" w:line="240" w:lineRule="auto"/>
              <w:jc w:val="both"/>
              <w:rPr>
                <w:rFonts w:ascii="Times New Roman" w:hAnsi="Times New Roman" w:cs="Times New Roman"/>
                <w:bCs/>
              </w:rPr>
            </w:pPr>
            <w:hyperlink r:id="rId83" w:history="1">
              <w:r w:rsidR="00936D43">
                <w:rPr>
                  <w:rStyle w:val="Hyperlink"/>
                </w:rPr>
                <w:t>https://www.oscn.net/notices/</w:t>
              </w:r>
            </w:hyperlink>
            <w:r w:rsidR="00BD0A4C">
              <w:rPr>
                <w:rFonts w:ascii="Times New Roman" w:hAnsi="Times New Roman" w:cs="Times New Roman"/>
                <w:bCs/>
              </w:rPr>
              <w:t xml:space="preserve">: </w:t>
            </w:r>
            <w:r w:rsidR="00112741" w:rsidRPr="00112741">
              <w:rPr>
                <w:rFonts w:ascii="Times New Roman" w:hAnsi="Times New Roman" w:cs="Times New Roman"/>
                <w:bCs/>
              </w:rPr>
              <w:t>Courthouse is closed to the public.</w:t>
            </w:r>
          </w:p>
        </w:tc>
      </w:tr>
      <w:tr w:rsidR="00DA155A" w14:paraId="6B16AD5D" w14:textId="77777777" w:rsidTr="002D05D1">
        <w:tc>
          <w:tcPr>
            <w:tcW w:w="1537" w:type="dxa"/>
          </w:tcPr>
          <w:p w14:paraId="52AFBE21" w14:textId="643CE88C" w:rsidR="00DA155A" w:rsidRDefault="00DA155A"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Oklahoma </w:t>
            </w:r>
          </w:p>
        </w:tc>
        <w:tc>
          <w:tcPr>
            <w:tcW w:w="1518" w:type="dxa"/>
          </w:tcPr>
          <w:p w14:paraId="3B1DE190" w14:textId="1A88D545" w:rsidR="00DA155A" w:rsidRPr="00282203" w:rsidRDefault="00223B90" w:rsidP="0082418F">
            <w:pPr>
              <w:widowControl w:val="0"/>
              <w:spacing w:after="0" w:line="240" w:lineRule="auto"/>
              <w:jc w:val="both"/>
              <w:rPr>
                <w:rFonts w:ascii="Times New Roman" w:hAnsi="Times New Roman" w:cs="Times New Roman"/>
                <w:bCs/>
              </w:rPr>
            </w:pPr>
            <w:r>
              <w:rPr>
                <w:rFonts w:ascii="Times New Roman" w:hAnsi="Times New Roman" w:cs="Times New Roman"/>
                <w:bCs/>
              </w:rPr>
              <w:t>May 6, 2020</w:t>
            </w:r>
          </w:p>
        </w:tc>
        <w:tc>
          <w:tcPr>
            <w:tcW w:w="6295" w:type="dxa"/>
          </w:tcPr>
          <w:p w14:paraId="187221D3" w14:textId="5C71F9D9" w:rsidR="00DA155A" w:rsidRDefault="00022A8C" w:rsidP="0082418F">
            <w:pPr>
              <w:widowControl w:val="0"/>
              <w:spacing w:after="0" w:line="240" w:lineRule="auto"/>
              <w:jc w:val="both"/>
              <w:rPr>
                <w:rFonts w:ascii="Times New Roman" w:hAnsi="Times New Roman" w:cs="Times New Roman"/>
              </w:rPr>
            </w:pPr>
            <w:hyperlink r:id="rId84" w:history="1">
              <w:r w:rsidR="004C5B11" w:rsidRPr="00110021">
                <w:rPr>
                  <w:rStyle w:val="Hyperlink"/>
                  <w:rFonts w:ascii="Times New Roman" w:hAnsi="Times New Roman" w:cs="Times New Roman"/>
                </w:rPr>
                <w:t>AO7-2020-21</w:t>
              </w:r>
            </w:hyperlink>
            <w:r w:rsidR="00110021">
              <w:rPr>
                <w:rFonts w:ascii="Times New Roman" w:hAnsi="Times New Roman" w:cs="Times New Roman"/>
              </w:rPr>
              <w:t xml:space="preserve"> &amp; </w:t>
            </w:r>
            <w:hyperlink r:id="rId85" w:history="1">
              <w:r w:rsidR="00110021" w:rsidRPr="00110021">
                <w:rPr>
                  <w:rStyle w:val="Hyperlink"/>
                  <w:rFonts w:ascii="Times New Roman" w:hAnsi="Times New Roman" w:cs="Times New Roman"/>
                </w:rPr>
                <w:t xml:space="preserve">Emergency Order Vacating Writs of </w:t>
              </w:r>
              <w:proofErr w:type="spellStart"/>
              <w:r w:rsidR="00110021" w:rsidRPr="00110021">
                <w:rPr>
                  <w:rStyle w:val="Hyperlink"/>
                  <w:rFonts w:ascii="Times New Roman" w:hAnsi="Times New Roman" w:cs="Times New Roman"/>
                </w:rPr>
                <w:t>Habeus</w:t>
              </w:r>
              <w:proofErr w:type="spellEnd"/>
              <w:r w:rsidR="00110021" w:rsidRPr="00110021">
                <w:rPr>
                  <w:rStyle w:val="Hyperlink"/>
                  <w:rFonts w:ascii="Times New Roman" w:hAnsi="Times New Roman" w:cs="Times New Roman"/>
                </w:rPr>
                <w:t xml:space="preserve"> Corpus</w:t>
              </w:r>
            </w:hyperlink>
            <w:r w:rsidR="00223B90" w:rsidRPr="00C71DE9">
              <w:rPr>
                <w:rFonts w:ascii="Times New Roman" w:hAnsi="Times New Roman" w:cs="Times New Roman"/>
              </w:rPr>
              <w:t>. In sum, pertinent updates include</w:t>
            </w:r>
            <w:r w:rsidR="00223B90">
              <w:rPr>
                <w:rFonts w:ascii="Times New Roman" w:hAnsi="Times New Roman" w:cs="Times New Roman"/>
              </w:rPr>
              <w:t>:</w:t>
            </w:r>
          </w:p>
          <w:p w14:paraId="28F92C6C" w14:textId="77777777" w:rsidR="00223B90" w:rsidRDefault="00223B90" w:rsidP="0082418F">
            <w:pPr>
              <w:pStyle w:val="ListParagraph"/>
              <w:widowControl w:val="0"/>
              <w:numPr>
                <w:ilvl w:val="0"/>
                <w:numId w:val="1"/>
              </w:numPr>
              <w:spacing w:after="0" w:line="240" w:lineRule="auto"/>
              <w:contextualSpacing w:val="0"/>
              <w:jc w:val="both"/>
              <w:rPr>
                <w:rFonts w:ascii="Times New Roman" w:hAnsi="Times New Roman" w:cs="Times New Roman"/>
              </w:rPr>
            </w:pPr>
            <w:r>
              <w:rPr>
                <w:rFonts w:ascii="Times New Roman" w:hAnsi="Times New Roman" w:cs="Times New Roman"/>
              </w:rPr>
              <w:t xml:space="preserve">Beginning </w:t>
            </w:r>
            <w:r>
              <w:rPr>
                <w:rFonts w:ascii="Times New Roman" w:hAnsi="Times New Roman" w:cs="Times New Roman"/>
                <w:b/>
                <w:bCs/>
              </w:rPr>
              <w:t>May 18, 2020</w:t>
            </w:r>
            <w:r>
              <w:rPr>
                <w:rFonts w:ascii="Times New Roman" w:hAnsi="Times New Roman" w:cs="Times New Roman"/>
              </w:rPr>
              <w:t xml:space="preserve">, entry into the Courthouses will be </w:t>
            </w:r>
            <w:r>
              <w:rPr>
                <w:rFonts w:ascii="Times New Roman" w:hAnsi="Times New Roman" w:cs="Times New Roman"/>
                <w:u w:val="single"/>
              </w:rPr>
              <w:t>allowed</w:t>
            </w:r>
            <w:r>
              <w:rPr>
                <w:rFonts w:ascii="Times New Roman" w:hAnsi="Times New Roman" w:cs="Times New Roman"/>
              </w:rPr>
              <w:t xml:space="preserve"> as follows:</w:t>
            </w:r>
          </w:p>
          <w:p w14:paraId="7A29EDD8" w14:textId="77777777" w:rsidR="00223B90" w:rsidRDefault="00223B90" w:rsidP="0082418F">
            <w:pPr>
              <w:pStyle w:val="ListParagraph"/>
              <w:widowControl w:val="0"/>
              <w:numPr>
                <w:ilvl w:val="1"/>
                <w:numId w:val="1"/>
              </w:numPr>
              <w:spacing w:after="0" w:line="240" w:lineRule="auto"/>
              <w:contextualSpacing w:val="0"/>
              <w:jc w:val="both"/>
              <w:rPr>
                <w:rFonts w:ascii="Times New Roman" w:hAnsi="Times New Roman" w:cs="Times New Roman"/>
              </w:rPr>
            </w:pPr>
            <w:r>
              <w:rPr>
                <w:rFonts w:ascii="Times New Roman" w:hAnsi="Times New Roman" w:cs="Times New Roman"/>
              </w:rPr>
              <w:t xml:space="preserve">Only attorneys, litigants, subpoenaed witnesses, victims/their immediate family/their representatives, and the accused’s immediate family may enter the courthouse to attend that proceeding. After the </w:t>
            </w:r>
            <w:r>
              <w:rPr>
                <w:rFonts w:ascii="Times New Roman" w:hAnsi="Times New Roman" w:cs="Times New Roman"/>
              </w:rPr>
              <w:lastRenderedPageBreak/>
              <w:t>proceeding is concluded, they must immediately leave the building.</w:t>
            </w:r>
          </w:p>
          <w:p w14:paraId="359663AB" w14:textId="77777777" w:rsidR="00223B90" w:rsidRDefault="00223B90" w:rsidP="0082418F">
            <w:pPr>
              <w:pStyle w:val="ListParagraph"/>
              <w:widowControl w:val="0"/>
              <w:numPr>
                <w:ilvl w:val="1"/>
                <w:numId w:val="1"/>
              </w:numPr>
              <w:spacing w:after="0" w:line="240" w:lineRule="auto"/>
              <w:contextualSpacing w:val="0"/>
              <w:jc w:val="both"/>
              <w:rPr>
                <w:rFonts w:ascii="Times New Roman" w:hAnsi="Times New Roman" w:cs="Times New Roman"/>
              </w:rPr>
            </w:pPr>
            <w:r>
              <w:rPr>
                <w:rFonts w:ascii="Times New Roman" w:hAnsi="Times New Roman" w:cs="Times New Roman"/>
              </w:rPr>
              <w:t>Upon entering any county facility, all persons are encouraged to wear masks (and some judges may require masks in their courtrooms).</w:t>
            </w:r>
          </w:p>
          <w:p w14:paraId="657A55AF" w14:textId="77777777" w:rsidR="00223B90" w:rsidRDefault="00223B90" w:rsidP="0082418F">
            <w:pPr>
              <w:pStyle w:val="ListParagraph"/>
              <w:widowControl w:val="0"/>
              <w:numPr>
                <w:ilvl w:val="0"/>
                <w:numId w:val="1"/>
              </w:numPr>
              <w:spacing w:after="0" w:line="240" w:lineRule="auto"/>
              <w:contextualSpacing w:val="0"/>
              <w:jc w:val="both"/>
              <w:rPr>
                <w:rFonts w:ascii="Times New Roman" w:hAnsi="Times New Roman" w:cs="Times New Roman"/>
              </w:rPr>
            </w:pPr>
            <w:r>
              <w:rPr>
                <w:rFonts w:ascii="Times New Roman" w:hAnsi="Times New Roman" w:cs="Times New Roman"/>
              </w:rPr>
              <w:t xml:space="preserve">The following people are </w:t>
            </w:r>
            <w:r>
              <w:rPr>
                <w:rFonts w:ascii="Times New Roman" w:hAnsi="Times New Roman" w:cs="Times New Roman"/>
                <w:u w:val="single"/>
              </w:rPr>
              <w:t>prohibited</w:t>
            </w:r>
            <w:r>
              <w:rPr>
                <w:rFonts w:ascii="Times New Roman" w:hAnsi="Times New Roman" w:cs="Times New Roman"/>
              </w:rPr>
              <w:t xml:space="preserve"> from entering any courtroom, court clerk’s office, judges’ offices, jury room, or other facility used by the district courts:</w:t>
            </w:r>
          </w:p>
          <w:p w14:paraId="21360E1E" w14:textId="77777777" w:rsidR="00223B90" w:rsidRPr="00223B90" w:rsidRDefault="00223B90" w:rsidP="0082418F">
            <w:pPr>
              <w:pStyle w:val="ListParagraph"/>
              <w:widowControl w:val="0"/>
              <w:numPr>
                <w:ilvl w:val="0"/>
                <w:numId w:val="5"/>
              </w:numPr>
              <w:spacing w:after="0" w:line="240" w:lineRule="auto"/>
              <w:ind w:left="1336"/>
              <w:contextualSpacing w:val="0"/>
              <w:jc w:val="both"/>
              <w:rPr>
                <w:rFonts w:ascii="Times New Roman" w:hAnsi="Times New Roman" w:cs="Times New Roman"/>
              </w:rPr>
            </w:pPr>
            <w:r w:rsidRPr="00223B90">
              <w:rPr>
                <w:rFonts w:ascii="Times New Roman" w:hAnsi="Times New Roman" w:cs="Times New Roman"/>
              </w:rPr>
              <w:t>Persons who have been diagnosed with or have direct contact with anyone diagnosed with COVID-19.</w:t>
            </w:r>
          </w:p>
          <w:p w14:paraId="31C84BD2" w14:textId="77777777" w:rsidR="00223B90" w:rsidRPr="00223B90" w:rsidRDefault="00223B90" w:rsidP="0082418F">
            <w:pPr>
              <w:pStyle w:val="ListParagraph"/>
              <w:widowControl w:val="0"/>
              <w:numPr>
                <w:ilvl w:val="0"/>
                <w:numId w:val="5"/>
              </w:numPr>
              <w:spacing w:after="0" w:line="240" w:lineRule="auto"/>
              <w:ind w:left="1336"/>
              <w:contextualSpacing w:val="0"/>
              <w:jc w:val="both"/>
              <w:rPr>
                <w:rFonts w:ascii="Times New Roman" w:hAnsi="Times New Roman" w:cs="Times New Roman"/>
              </w:rPr>
            </w:pPr>
            <w:r w:rsidRPr="00223B90">
              <w:rPr>
                <w:rFonts w:ascii="Times New Roman" w:hAnsi="Times New Roman" w:cs="Times New Roman"/>
              </w:rPr>
              <w:t>Persons with symptoms such as fever, severe cough, or shortness of breath.</w:t>
            </w:r>
          </w:p>
          <w:p w14:paraId="6C119698" w14:textId="77777777" w:rsidR="00223B90" w:rsidRPr="00223B90" w:rsidRDefault="00223B90" w:rsidP="0082418F">
            <w:pPr>
              <w:pStyle w:val="ListParagraph"/>
              <w:widowControl w:val="0"/>
              <w:numPr>
                <w:ilvl w:val="0"/>
                <w:numId w:val="5"/>
              </w:numPr>
              <w:spacing w:after="0" w:line="240" w:lineRule="auto"/>
              <w:ind w:left="1336"/>
              <w:contextualSpacing w:val="0"/>
              <w:jc w:val="both"/>
              <w:rPr>
                <w:rFonts w:ascii="Times New Roman" w:hAnsi="Times New Roman" w:cs="Times New Roman"/>
              </w:rPr>
            </w:pPr>
            <w:r w:rsidRPr="00223B90">
              <w:rPr>
                <w:rFonts w:ascii="Times New Roman" w:hAnsi="Times New Roman" w:cs="Times New Roman"/>
              </w:rPr>
              <w:t>Persons who have traveled to any country outside the U.S. in the past 14 days, and those with whom they live or have had close contact.</w:t>
            </w:r>
          </w:p>
          <w:p w14:paraId="79CB4737" w14:textId="77777777" w:rsidR="00223B90" w:rsidRPr="00223B90" w:rsidRDefault="00223B90" w:rsidP="0082418F">
            <w:pPr>
              <w:pStyle w:val="ListParagraph"/>
              <w:widowControl w:val="0"/>
              <w:numPr>
                <w:ilvl w:val="0"/>
                <w:numId w:val="5"/>
              </w:numPr>
              <w:spacing w:after="0" w:line="240" w:lineRule="auto"/>
              <w:ind w:left="1336"/>
              <w:contextualSpacing w:val="0"/>
              <w:jc w:val="both"/>
              <w:rPr>
                <w:rFonts w:ascii="Times New Roman" w:hAnsi="Times New Roman" w:cs="Times New Roman"/>
              </w:rPr>
            </w:pPr>
            <w:r w:rsidRPr="00223B90">
              <w:rPr>
                <w:rFonts w:ascii="Times New Roman" w:hAnsi="Times New Roman" w:cs="Times New Roman"/>
              </w:rPr>
              <w:t>Persons who are quarantined or isolated by any doctor or who voluntarily quarantine.</w:t>
            </w:r>
          </w:p>
          <w:p w14:paraId="06780EE2" w14:textId="77777777" w:rsidR="00223B90" w:rsidRDefault="00223B90" w:rsidP="0082418F">
            <w:pPr>
              <w:pStyle w:val="ListParagraph"/>
              <w:widowControl w:val="0"/>
              <w:numPr>
                <w:ilvl w:val="0"/>
                <w:numId w:val="1"/>
              </w:numPr>
              <w:spacing w:after="0" w:line="240" w:lineRule="auto"/>
              <w:contextualSpacing w:val="0"/>
              <w:jc w:val="both"/>
              <w:rPr>
                <w:rFonts w:ascii="Times New Roman" w:hAnsi="Times New Roman" w:cs="Times New Roman"/>
              </w:rPr>
            </w:pPr>
            <w:r>
              <w:rPr>
                <w:rFonts w:ascii="Times New Roman" w:hAnsi="Times New Roman" w:cs="Times New Roman"/>
              </w:rPr>
              <w:t>Criminal Felony, Misdemeanor, Drug Court and Mental Health Court Matters:</w:t>
            </w:r>
          </w:p>
          <w:p w14:paraId="46DF97FE" w14:textId="77777777" w:rsidR="00223B90" w:rsidRDefault="00223B90" w:rsidP="0082418F">
            <w:pPr>
              <w:pStyle w:val="ListParagraph"/>
              <w:widowControl w:val="0"/>
              <w:numPr>
                <w:ilvl w:val="1"/>
                <w:numId w:val="1"/>
              </w:numPr>
              <w:spacing w:after="0" w:line="240" w:lineRule="auto"/>
              <w:contextualSpacing w:val="0"/>
              <w:jc w:val="both"/>
              <w:rPr>
                <w:rFonts w:ascii="Times New Roman" w:hAnsi="Times New Roman" w:cs="Times New Roman"/>
              </w:rPr>
            </w:pPr>
            <w:r>
              <w:rPr>
                <w:rFonts w:ascii="Times New Roman" w:hAnsi="Times New Roman" w:cs="Times New Roman"/>
                <w:u w:val="single"/>
              </w:rPr>
              <w:t>Prior to June 1</w:t>
            </w:r>
            <w:r>
              <w:rPr>
                <w:rFonts w:ascii="Times New Roman" w:hAnsi="Times New Roman" w:cs="Times New Roman"/>
              </w:rPr>
              <w:t xml:space="preserve">, with limited exceptions, only </w:t>
            </w:r>
            <w:r>
              <w:rPr>
                <w:rFonts w:ascii="Times New Roman" w:hAnsi="Times New Roman" w:cs="Times New Roman"/>
                <w:u w:val="single"/>
              </w:rPr>
              <w:t>in custody</w:t>
            </w:r>
            <w:r>
              <w:rPr>
                <w:rFonts w:ascii="Times New Roman" w:hAnsi="Times New Roman" w:cs="Times New Roman"/>
              </w:rPr>
              <w:t xml:space="preserve"> arraignments, bond proceedings, preliminary hearing conferences, prelim hearings, pretrial conferences, revocation hearings, disposition dockets, drug court, and mental health court proceedings may be held, utilizing video equipment to the greatest extent possible… Attorneys and defendants shall not approach the bench unless requested to do so by the judge.</w:t>
            </w:r>
          </w:p>
          <w:p w14:paraId="0AD6C557" w14:textId="77777777" w:rsidR="00223B90" w:rsidRPr="00C416AA" w:rsidRDefault="00223B90" w:rsidP="0082418F">
            <w:pPr>
              <w:pStyle w:val="ListParagraph"/>
              <w:widowControl w:val="0"/>
              <w:numPr>
                <w:ilvl w:val="1"/>
                <w:numId w:val="1"/>
              </w:numPr>
              <w:spacing w:after="0" w:line="240" w:lineRule="auto"/>
              <w:contextualSpacing w:val="0"/>
              <w:jc w:val="both"/>
              <w:rPr>
                <w:rFonts w:ascii="Times New Roman" w:hAnsi="Times New Roman" w:cs="Times New Roman"/>
                <w:u w:val="single"/>
              </w:rPr>
            </w:pPr>
            <w:r>
              <w:rPr>
                <w:rFonts w:ascii="Times New Roman" w:hAnsi="Times New Roman" w:cs="Times New Roman"/>
                <w:u w:val="single"/>
              </w:rPr>
              <w:t>After June 1</w:t>
            </w:r>
            <w:r>
              <w:rPr>
                <w:rFonts w:ascii="Times New Roman" w:hAnsi="Times New Roman" w:cs="Times New Roman"/>
              </w:rPr>
              <w:t>, judges are encouraged to use authorized remote participation formats to conduct all matters until social distancing isn’t required.</w:t>
            </w:r>
          </w:p>
          <w:p w14:paraId="6C5D5AD1" w14:textId="77777777" w:rsidR="00223B90" w:rsidRPr="00C416AA" w:rsidRDefault="00223B90" w:rsidP="0082418F">
            <w:pPr>
              <w:pStyle w:val="ListParagraph"/>
              <w:widowControl w:val="0"/>
              <w:numPr>
                <w:ilvl w:val="0"/>
                <w:numId w:val="1"/>
              </w:numPr>
              <w:spacing w:after="0" w:line="240" w:lineRule="auto"/>
              <w:contextualSpacing w:val="0"/>
              <w:jc w:val="both"/>
              <w:rPr>
                <w:rFonts w:ascii="Times New Roman" w:hAnsi="Times New Roman" w:cs="Times New Roman"/>
                <w:u w:val="single"/>
              </w:rPr>
            </w:pPr>
            <w:r>
              <w:rPr>
                <w:rFonts w:ascii="Times New Roman" w:hAnsi="Times New Roman" w:cs="Times New Roman"/>
              </w:rPr>
              <w:t>Juvenile Proceedings: Through June 1, hearings shall be held via video unless the judge orders otherwise.</w:t>
            </w:r>
          </w:p>
          <w:p w14:paraId="53756E31" w14:textId="77777777" w:rsidR="00223B90" w:rsidRDefault="00223B90" w:rsidP="0082418F">
            <w:pPr>
              <w:widowControl w:val="0"/>
              <w:spacing w:after="0" w:line="240" w:lineRule="auto"/>
              <w:jc w:val="both"/>
              <w:rPr>
                <w:rFonts w:ascii="Times New Roman" w:hAnsi="Times New Roman" w:cs="Times New Roman"/>
                <w:bCs/>
              </w:rPr>
            </w:pPr>
          </w:p>
          <w:p w14:paraId="04632888" w14:textId="40EE206B" w:rsidR="006372C0" w:rsidRPr="006372C0" w:rsidRDefault="00022A8C" w:rsidP="0082418F">
            <w:pPr>
              <w:widowControl w:val="0"/>
              <w:spacing w:after="0" w:line="240" w:lineRule="auto"/>
              <w:jc w:val="both"/>
              <w:rPr>
                <w:rFonts w:ascii="Times New Roman" w:hAnsi="Times New Roman" w:cs="Times New Roman"/>
              </w:rPr>
            </w:pPr>
            <w:hyperlink r:id="rId86" w:history="1">
              <w:r w:rsidR="006372C0" w:rsidRPr="006372C0">
                <w:rPr>
                  <w:rStyle w:val="Hyperlink"/>
                  <w:rFonts w:ascii="Times New Roman" w:hAnsi="Times New Roman" w:cs="Times New Roman"/>
                  <w:bCs/>
                </w:rPr>
                <w:t>AO7-2020-14</w:t>
              </w:r>
            </w:hyperlink>
            <w:r w:rsidR="006372C0">
              <w:rPr>
                <w:rFonts w:ascii="Times New Roman" w:hAnsi="Times New Roman" w:cs="Times New Roman"/>
                <w:bCs/>
              </w:rPr>
              <w:t xml:space="preserve"> (Emergency Order Vacating Writs of </w:t>
            </w:r>
            <w:proofErr w:type="spellStart"/>
            <w:r w:rsidR="006372C0">
              <w:rPr>
                <w:rFonts w:ascii="Times New Roman" w:hAnsi="Times New Roman" w:cs="Times New Roman"/>
                <w:bCs/>
              </w:rPr>
              <w:t>Habeus</w:t>
            </w:r>
            <w:proofErr w:type="spellEnd"/>
            <w:r w:rsidR="006372C0">
              <w:rPr>
                <w:rFonts w:ascii="Times New Roman" w:hAnsi="Times New Roman" w:cs="Times New Roman"/>
                <w:bCs/>
              </w:rPr>
              <w:t xml:space="preserve"> Corpus) entered on Mar. 20, 2020: </w:t>
            </w:r>
            <w:r w:rsidR="006372C0">
              <w:rPr>
                <w:rFonts w:ascii="Times New Roman" w:hAnsi="Times New Roman" w:cs="Times New Roman"/>
              </w:rPr>
              <w:t xml:space="preserve">Rescheduling jury weeks to start </w:t>
            </w:r>
            <w:r w:rsidR="006372C0" w:rsidRPr="00F93189">
              <w:rPr>
                <w:rFonts w:ascii="Times New Roman" w:hAnsi="Times New Roman" w:cs="Times New Roman"/>
                <w:u w:val="single"/>
              </w:rPr>
              <w:t>August 17, 2020</w:t>
            </w:r>
            <w:r w:rsidR="006372C0">
              <w:rPr>
                <w:rFonts w:ascii="Times New Roman" w:hAnsi="Times New Roman" w:cs="Times New Roman"/>
              </w:rPr>
              <w:t>.</w:t>
            </w:r>
          </w:p>
        </w:tc>
      </w:tr>
      <w:tr w:rsidR="00BD0A4C" w14:paraId="1FF0A3BB" w14:textId="77777777" w:rsidTr="002D05D1">
        <w:tc>
          <w:tcPr>
            <w:tcW w:w="1537" w:type="dxa"/>
          </w:tcPr>
          <w:p w14:paraId="0FB12A5D" w14:textId="0FB22EFC"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Okmulgee </w:t>
            </w:r>
          </w:p>
        </w:tc>
        <w:tc>
          <w:tcPr>
            <w:tcW w:w="1518" w:type="dxa"/>
          </w:tcPr>
          <w:p w14:paraId="1AB2E676" w14:textId="78305BDF" w:rsidR="00BD0A4C" w:rsidRPr="00282203" w:rsidRDefault="00CC6FC1"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16, 2020</w:t>
            </w:r>
          </w:p>
        </w:tc>
        <w:tc>
          <w:tcPr>
            <w:tcW w:w="6295" w:type="dxa"/>
          </w:tcPr>
          <w:p w14:paraId="5C400AF1" w14:textId="706E3965" w:rsidR="00BD0A4C" w:rsidRPr="00282203" w:rsidRDefault="00022A8C" w:rsidP="0082418F">
            <w:pPr>
              <w:widowControl w:val="0"/>
              <w:spacing w:after="0" w:line="240" w:lineRule="auto"/>
              <w:jc w:val="both"/>
              <w:rPr>
                <w:rFonts w:ascii="Times New Roman" w:hAnsi="Times New Roman" w:cs="Times New Roman"/>
                <w:bCs/>
              </w:rPr>
            </w:pPr>
            <w:hyperlink r:id="rId87" w:history="1">
              <w:r w:rsidR="00CC6FC1" w:rsidRPr="00CC6FC1">
                <w:rPr>
                  <w:rStyle w:val="Hyperlink"/>
                  <w:rFonts w:ascii="Times New Roman" w:hAnsi="Times New Roman" w:cs="Times New Roman"/>
                  <w:bCs/>
                </w:rPr>
                <w:t>Temporary Measures</w:t>
              </w:r>
            </w:hyperlink>
            <w:r w:rsidR="00BD0A4C">
              <w:rPr>
                <w:rFonts w:ascii="Times New Roman" w:hAnsi="Times New Roman" w:cs="Times New Roman"/>
                <w:bCs/>
              </w:rPr>
              <w:t xml:space="preserve">: </w:t>
            </w:r>
            <w:r w:rsidR="00112741" w:rsidRPr="00112741">
              <w:rPr>
                <w:rFonts w:ascii="Times New Roman" w:hAnsi="Times New Roman" w:cs="Times New Roman"/>
                <w:bCs/>
              </w:rPr>
              <w:t>Implementing Temporary Measures. Rescheduling of specific dockets. Judges and staff to remain working as normal.</w:t>
            </w:r>
          </w:p>
        </w:tc>
      </w:tr>
      <w:tr w:rsidR="00BD0A4C" w14:paraId="5C3AF8A6" w14:textId="77777777" w:rsidTr="002D05D1">
        <w:tc>
          <w:tcPr>
            <w:tcW w:w="1537" w:type="dxa"/>
          </w:tcPr>
          <w:p w14:paraId="77E9E760" w14:textId="41C13125"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Osage </w:t>
            </w:r>
          </w:p>
        </w:tc>
        <w:tc>
          <w:tcPr>
            <w:tcW w:w="1518" w:type="dxa"/>
          </w:tcPr>
          <w:p w14:paraId="635E44A3" w14:textId="602083A8" w:rsidR="00BD0A4C" w:rsidRPr="00282203" w:rsidRDefault="00CC6FC1" w:rsidP="0082418F">
            <w:pPr>
              <w:widowControl w:val="0"/>
              <w:spacing w:after="0" w:line="240" w:lineRule="auto"/>
              <w:jc w:val="both"/>
              <w:rPr>
                <w:rFonts w:ascii="Times New Roman" w:hAnsi="Times New Roman" w:cs="Times New Roman"/>
                <w:bCs/>
              </w:rPr>
            </w:pPr>
            <w:r>
              <w:rPr>
                <w:rFonts w:ascii="Times New Roman" w:hAnsi="Times New Roman" w:cs="Times New Roman"/>
                <w:bCs/>
              </w:rPr>
              <w:t>Apr. 23, 2020</w:t>
            </w:r>
          </w:p>
        </w:tc>
        <w:tc>
          <w:tcPr>
            <w:tcW w:w="6295" w:type="dxa"/>
          </w:tcPr>
          <w:p w14:paraId="327C0E3D" w14:textId="5A370089" w:rsidR="00BD0A4C" w:rsidRPr="00282203" w:rsidRDefault="00022A8C" w:rsidP="0082418F">
            <w:pPr>
              <w:widowControl w:val="0"/>
              <w:spacing w:after="0" w:line="240" w:lineRule="auto"/>
              <w:jc w:val="both"/>
              <w:rPr>
                <w:rFonts w:ascii="Times New Roman" w:hAnsi="Times New Roman" w:cs="Times New Roman"/>
                <w:bCs/>
              </w:rPr>
            </w:pPr>
            <w:hyperlink r:id="rId88" w:history="1">
              <w:r w:rsidR="00CC6FC1" w:rsidRPr="00CC6FC1">
                <w:rPr>
                  <w:rStyle w:val="Hyperlink"/>
                  <w:rFonts w:ascii="Times New Roman" w:hAnsi="Times New Roman" w:cs="Times New Roman"/>
                  <w:bCs/>
                </w:rPr>
                <w:t>AO-2020-6</w:t>
              </w:r>
            </w:hyperlink>
            <w:r w:rsidR="00BD0A4C">
              <w:rPr>
                <w:rFonts w:ascii="Times New Roman" w:hAnsi="Times New Roman" w:cs="Times New Roman"/>
                <w:bCs/>
              </w:rPr>
              <w:t xml:space="preserve">: </w:t>
            </w:r>
            <w:r w:rsidR="00112741" w:rsidRPr="00112741">
              <w:rPr>
                <w:rFonts w:ascii="Times New Roman" w:hAnsi="Times New Roman" w:cs="Times New Roman"/>
                <w:bCs/>
              </w:rPr>
              <w:t>Order regarding mitigation efforts and occupancy at such time the court and court clerk reopen to the public amid the ongoing covid-19 pandemic.</w:t>
            </w:r>
          </w:p>
        </w:tc>
      </w:tr>
      <w:tr w:rsidR="00BD0A4C" w14:paraId="7A359BB2" w14:textId="77777777" w:rsidTr="002D05D1">
        <w:tc>
          <w:tcPr>
            <w:tcW w:w="1537" w:type="dxa"/>
          </w:tcPr>
          <w:p w14:paraId="62535534" w14:textId="2B8729BD"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Payne </w:t>
            </w:r>
          </w:p>
        </w:tc>
        <w:tc>
          <w:tcPr>
            <w:tcW w:w="1518" w:type="dxa"/>
          </w:tcPr>
          <w:p w14:paraId="31F885BB" w14:textId="052B545D" w:rsidR="00BD0A4C" w:rsidRPr="00282203" w:rsidRDefault="00CC6FC1"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16, 2020</w:t>
            </w:r>
          </w:p>
        </w:tc>
        <w:tc>
          <w:tcPr>
            <w:tcW w:w="6295" w:type="dxa"/>
          </w:tcPr>
          <w:p w14:paraId="262F289B" w14:textId="5FB148D3" w:rsidR="00BD0A4C" w:rsidRPr="00282203" w:rsidRDefault="00022A8C" w:rsidP="0082418F">
            <w:pPr>
              <w:widowControl w:val="0"/>
              <w:spacing w:after="0" w:line="240" w:lineRule="auto"/>
              <w:jc w:val="both"/>
              <w:rPr>
                <w:rFonts w:ascii="Times New Roman" w:hAnsi="Times New Roman" w:cs="Times New Roman"/>
                <w:bCs/>
              </w:rPr>
            </w:pPr>
            <w:hyperlink r:id="rId89" w:history="1">
              <w:r w:rsidR="00CC6FC1" w:rsidRPr="00D9319E">
                <w:rPr>
                  <w:rStyle w:val="Hyperlink"/>
                  <w:rFonts w:ascii="Times New Roman" w:hAnsi="Times New Roman" w:cs="Times New Roman"/>
                  <w:bCs/>
                </w:rPr>
                <w:t>AO-2020-3</w:t>
              </w:r>
            </w:hyperlink>
            <w:r w:rsidR="00BD0A4C">
              <w:rPr>
                <w:rFonts w:ascii="Times New Roman" w:hAnsi="Times New Roman" w:cs="Times New Roman"/>
                <w:bCs/>
              </w:rPr>
              <w:t xml:space="preserve">: </w:t>
            </w:r>
            <w:r w:rsidR="00112741" w:rsidRPr="00112741">
              <w:rPr>
                <w:rFonts w:ascii="Times New Roman" w:hAnsi="Times New Roman" w:cs="Times New Roman"/>
                <w:bCs/>
              </w:rPr>
              <w:t>Jury trials, non-jury trials and prelim hearings are stricken and set to be rescheduled.</w:t>
            </w:r>
          </w:p>
        </w:tc>
      </w:tr>
      <w:tr w:rsidR="00BD0A4C" w14:paraId="65D11FFB" w14:textId="77777777" w:rsidTr="002D05D1">
        <w:tc>
          <w:tcPr>
            <w:tcW w:w="1537" w:type="dxa"/>
          </w:tcPr>
          <w:p w14:paraId="6EAAED1A" w14:textId="7B591491"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Pittsburg </w:t>
            </w:r>
          </w:p>
        </w:tc>
        <w:tc>
          <w:tcPr>
            <w:tcW w:w="1518" w:type="dxa"/>
          </w:tcPr>
          <w:p w14:paraId="2E56E3E6" w14:textId="752CE5E1" w:rsidR="00BD0A4C" w:rsidRPr="00282203" w:rsidRDefault="00E36A89"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23, 2020</w:t>
            </w:r>
          </w:p>
        </w:tc>
        <w:tc>
          <w:tcPr>
            <w:tcW w:w="6295" w:type="dxa"/>
          </w:tcPr>
          <w:p w14:paraId="5671C64B" w14:textId="5B356AA2" w:rsidR="00BD0A4C" w:rsidRPr="00282203" w:rsidRDefault="00022A8C" w:rsidP="0082418F">
            <w:pPr>
              <w:widowControl w:val="0"/>
              <w:spacing w:after="0" w:line="240" w:lineRule="auto"/>
              <w:jc w:val="both"/>
              <w:rPr>
                <w:rFonts w:ascii="Times New Roman" w:hAnsi="Times New Roman" w:cs="Times New Roman"/>
                <w:bCs/>
              </w:rPr>
            </w:pPr>
            <w:hyperlink r:id="rId90" w:history="1">
              <w:r w:rsidR="00E36A89" w:rsidRPr="00E36A89">
                <w:rPr>
                  <w:rStyle w:val="Hyperlink"/>
                  <w:rFonts w:ascii="Times New Roman" w:hAnsi="Times New Roman" w:cs="Times New Roman"/>
                  <w:bCs/>
                </w:rPr>
                <w:t>AO-20-22</w:t>
              </w:r>
            </w:hyperlink>
            <w:r w:rsidR="00BD0A4C">
              <w:rPr>
                <w:rFonts w:ascii="Times New Roman" w:hAnsi="Times New Roman" w:cs="Times New Roman"/>
                <w:bCs/>
              </w:rPr>
              <w:t xml:space="preserve">: </w:t>
            </w:r>
            <w:r w:rsidR="00112741" w:rsidRPr="00112741">
              <w:rPr>
                <w:rFonts w:ascii="Times New Roman" w:hAnsi="Times New Roman" w:cs="Times New Roman"/>
                <w:bCs/>
              </w:rPr>
              <w:t xml:space="preserve">Courthouse is closed to the public. Court filings may be completed by email with a read receipt, or by facsimile copy. Emergency bench warrants issued for FTA on a cost warrant shall be </w:t>
            </w:r>
            <w:r w:rsidR="00112741" w:rsidRPr="00112741">
              <w:rPr>
                <w:rFonts w:ascii="Times New Roman" w:hAnsi="Times New Roman" w:cs="Times New Roman"/>
                <w:bCs/>
              </w:rPr>
              <w:lastRenderedPageBreak/>
              <w:t>STAYED and held in abeyance for 30 days.</w:t>
            </w:r>
          </w:p>
        </w:tc>
      </w:tr>
      <w:tr w:rsidR="00BD0A4C" w14:paraId="25789F73" w14:textId="77777777" w:rsidTr="002D05D1">
        <w:tc>
          <w:tcPr>
            <w:tcW w:w="1537" w:type="dxa"/>
          </w:tcPr>
          <w:p w14:paraId="58C18219" w14:textId="237707DF"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Pontotoc </w:t>
            </w:r>
          </w:p>
        </w:tc>
        <w:tc>
          <w:tcPr>
            <w:tcW w:w="1518" w:type="dxa"/>
          </w:tcPr>
          <w:p w14:paraId="12A8E7FB" w14:textId="331E0F57" w:rsidR="00BD0A4C" w:rsidRPr="00282203" w:rsidRDefault="00E36A89"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31, 2020</w:t>
            </w:r>
          </w:p>
        </w:tc>
        <w:tc>
          <w:tcPr>
            <w:tcW w:w="6295" w:type="dxa"/>
          </w:tcPr>
          <w:p w14:paraId="74D83510" w14:textId="34EC7C1B" w:rsidR="00BD0A4C" w:rsidRPr="00282203" w:rsidRDefault="00022A8C" w:rsidP="0082418F">
            <w:pPr>
              <w:widowControl w:val="0"/>
              <w:spacing w:after="0" w:line="240" w:lineRule="auto"/>
              <w:jc w:val="both"/>
              <w:rPr>
                <w:rFonts w:ascii="Times New Roman" w:hAnsi="Times New Roman" w:cs="Times New Roman"/>
                <w:bCs/>
              </w:rPr>
            </w:pPr>
            <w:hyperlink r:id="rId91" w:history="1">
              <w:r w:rsidR="00E36A89" w:rsidRPr="00E36A89">
                <w:rPr>
                  <w:rStyle w:val="Hyperlink"/>
                  <w:rFonts w:ascii="Times New Roman" w:hAnsi="Times New Roman" w:cs="Times New Roman"/>
                  <w:bCs/>
                </w:rPr>
                <w:t>AO-2020-002</w:t>
              </w:r>
            </w:hyperlink>
            <w:r w:rsidR="00BD0A4C">
              <w:rPr>
                <w:rFonts w:ascii="Times New Roman" w:hAnsi="Times New Roman" w:cs="Times New Roman"/>
                <w:bCs/>
              </w:rPr>
              <w:t xml:space="preserve">: </w:t>
            </w:r>
            <w:r w:rsidR="00112741" w:rsidRPr="00112741">
              <w:rPr>
                <w:rFonts w:ascii="Times New Roman" w:hAnsi="Times New Roman" w:cs="Times New Roman"/>
                <w:bCs/>
              </w:rPr>
              <w:t>Suspending certain in-person court proceedings and implementing temporary measures. Courthouse closed by County Commis</w:t>
            </w:r>
            <w:r w:rsidR="00E36A89">
              <w:rPr>
                <w:rFonts w:ascii="Times New Roman" w:hAnsi="Times New Roman" w:cs="Times New Roman"/>
                <w:bCs/>
              </w:rPr>
              <w:t>s</w:t>
            </w:r>
            <w:r w:rsidR="00112741" w:rsidRPr="00112741">
              <w:rPr>
                <w:rFonts w:ascii="Times New Roman" w:hAnsi="Times New Roman" w:cs="Times New Roman"/>
                <w:bCs/>
              </w:rPr>
              <w:t>ioners, March 18 - March 23.</w:t>
            </w:r>
          </w:p>
        </w:tc>
      </w:tr>
      <w:tr w:rsidR="00BD0A4C" w14:paraId="5E5A0089" w14:textId="77777777" w:rsidTr="002D05D1">
        <w:tc>
          <w:tcPr>
            <w:tcW w:w="1537" w:type="dxa"/>
          </w:tcPr>
          <w:p w14:paraId="42BECE93" w14:textId="2875BFF8"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Pottawatomie </w:t>
            </w:r>
          </w:p>
        </w:tc>
        <w:tc>
          <w:tcPr>
            <w:tcW w:w="1518" w:type="dxa"/>
          </w:tcPr>
          <w:p w14:paraId="2D07B1C6" w14:textId="40F619B6" w:rsidR="00BD0A4C" w:rsidRPr="00282203" w:rsidRDefault="00591C2D"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 2020</w:t>
            </w:r>
          </w:p>
        </w:tc>
        <w:tc>
          <w:tcPr>
            <w:tcW w:w="6295" w:type="dxa"/>
          </w:tcPr>
          <w:p w14:paraId="1B3BC0A3" w14:textId="4B63B2C1" w:rsidR="00BD0A4C" w:rsidRPr="00282203" w:rsidRDefault="00022A8C" w:rsidP="0082418F">
            <w:pPr>
              <w:widowControl w:val="0"/>
              <w:spacing w:after="0" w:line="240" w:lineRule="auto"/>
              <w:jc w:val="both"/>
              <w:rPr>
                <w:rFonts w:ascii="Times New Roman" w:hAnsi="Times New Roman" w:cs="Times New Roman"/>
                <w:bCs/>
              </w:rPr>
            </w:pPr>
            <w:hyperlink r:id="rId92" w:history="1">
              <w:r w:rsidR="00591C2D" w:rsidRPr="00591C2D">
                <w:rPr>
                  <w:rStyle w:val="Hyperlink"/>
                  <w:rFonts w:ascii="Times New Roman" w:hAnsi="Times New Roman" w:cs="Times New Roman"/>
                  <w:bCs/>
                </w:rPr>
                <w:t>AO-2020-2</w:t>
              </w:r>
            </w:hyperlink>
            <w:r w:rsidR="00BD0A4C">
              <w:rPr>
                <w:rFonts w:ascii="Times New Roman" w:hAnsi="Times New Roman" w:cs="Times New Roman"/>
                <w:bCs/>
              </w:rPr>
              <w:t xml:space="preserve">: </w:t>
            </w:r>
            <w:r w:rsidR="00112741" w:rsidRPr="00112741">
              <w:rPr>
                <w:rFonts w:ascii="Times New Roman" w:hAnsi="Times New Roman" w:cs="Times New Roman"/>
                <w:bCs/>
              </w:rPr>
              <w:t>Suspending certain in-person court proceedings. Limited access to courthouse.</w:t>
            </w:r>
          </w:p>
        </w:tc>
      </w:tr>
      <w:tr w:rsidR="00BD0A4C" w14:paraId="7D8722B3" w14:textId="77777777" w:rsidTr="002D05D1">
        <w:tc>
          <w:tcPr>
            <w:tcW w:w="1537" w:type="dxa"/>
          </w:tcPr>
          <w:p w14:paraId="4D4D0810" w14:textId="48524B49"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Pushmataha </w:t>
            </w:r>
          </w:p>
        </w:tc>
        <w:tc>
          <w:tcPr>
            <w:tcW w:w="1518" w:type="dxa"/>
          </w:tcPr>
          <w:p w14:paraId="1F3B2E06" w14:textId="0AE36BB7" w:rsidR="00BD0A4C" w:rsidRPr="00282203" w:rsidRDefault="00591C2D"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30, 2020</w:t>
            </w:r>
          </w:p>
        </w:tc>
        <w:tc>
          <w:tcPr>
            <w:tcW w:w="6295" w:type="dxa"/>
          </w:tcPr>
          <w:p w14:paraId="3C615859" w14:textId="40AA554C" w:rsidR="00BD0A4C" w:rsidRPr="00282203" w:rsidRDefault="00022A8C" w:rsidP="0082418F">
            <w:pPr>
              <w:widowControl w:val="0"/>
              <w:spacing w:after="0" w:line="240" w:lineRule="auto"/>
              <w:jc w:val="both"/>
              <w:rPr>
                <w:rFonts w:ascii="Times New Roman" w:hAnsi="Times New Roman" w:cs="Times New Roman"/>
                <w:bCs/>
              </w:rPr>
            </w:pPr>
            <w:hyperlink r:id="rId93" w:history="1">
              <w:r w:rsidR="00591C2D" w:rsidRPr="00591C2D">
                <w:rPr>
                  <w:rStyle w:val="Hyperlink"/>
                  <w:rFonts w:ascii="Times New Roman" w:hAnsi="Times New Roman" w:cs="Times New Roman"/>
                  <w:bCs/>
                </w:rPr>
                <w:t>AO-2020-3A</w:t>
              </w:r>
            </w:hyperlink>
            <w:r w:rsidR="00BD0A4C">
              <w:rPr>
                <w:rFonts w:ascii="Times New Roman" w:hAnsi="Times New Roman" w:cs="Times New Roman"/>
                <w:bCs/>
              </w:rPr>
              <w:t xml:space="preserve">: </w:t>
            </w:r>
            <w:r w:rsidR="00112741" w:rsidRPr="00112741">
              <w:rPr>
                <w:rFonts w:ascii="Times New Roman" w:hAnsi="Times New Roman" w:cs="Times New Roman"/>
                <w:bCs/>
              </w:rPr>
              <w:t>Courthouse closed to the public with exceptions for e</w:t>
            </w:r>
            <w:r w:rsidR="009A01C4">
              <w:rPr>
                <w:rFonts w:ascii="Times New Roman" w:hAnsi="Times New Roman" w:cs="Times New Roman"/>
                <w:bCs/>
              </w:rPr>
              <w:t>m</w:t>
            </w:r>
            <w:r w:rsidR="00112741" w:rsidRPr="00112741">
              <w:rPr>
                <w:rFonts w:ascii="Times New Roman" w:hAnsi="Times New Roman" w:cs="Times New Roman"/>
                <w:bCs/>
              </w:rPr>
              <w:t>ergencies. Dockets rescheduled.</w:t>
            </w:r>
          </w:p>
        </w:tc>
      </w:tr>
      <w:tr w:rsidR="00BD0A4C" w14:paraId="7C7CC6EB" w14:textId="77777777" w:rsidTr="002D05D1">
        <w:tc>
          <w:tcPr>
            <w:tcW w:w="1537" w:type="dxa"/>
          </w:tcPr>
          <w:p w14:paraId="1498AB79" w14:textId="181F0038"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Roger-Mills </w:t>
            </w:r>
          </w:p>
        </w:tc>
        <w:tc>
          <w:tcPr>
            <w:tcW w:w="1518" w:type="dxa"/>
          </w:tcPr>
          <w:p w14:paraId="3FF6FE19" w14:textId="0409A5E2" w:rsidR="00BD0A4C" w:rsidRPr="00282203" w:rsidRDefault="00A30DFD"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19, 2020</w:t>
            </w:r>
          </w:p>
        </w:tc>
        <w:tc>
          <w:tcPr>
            <w:tcW w:w="6295" w:type="dxa"/>
          </w:tcPr>
          <w:p w14:paraId="017EE751" w14:textId="658DB82D" w:rsidR="00BD0A4C" w:rsidRPr="00282203" w:rsidRDefault="00022A8C" w:rsidP="0082418F">
            <w:pPr>
              <w:widowControl w:val="0"/>
              <w:spacing w:after="0" w:line="240" w:lineRule="auto"/>
              <w:jc w:val="both"/>
              <w:rPr>
                <w:rFonts w:ascii="Times New Roman" w:hAnsi="Times New Roman" w:cs="Times New Roman"/>
                <w:bCs/>
              </w:rPr>
            </w:pPr>
            <w:hyperlink r:id="rId94" w:history="1">
              <w:r w:rsidR="00A30DFD" w:rsidRPr="00A30DFD">
                <w:rPr>
                  <w:rStyle w:val="Hyperlink"/>
                  <w:rFonts w:ascii="Times New Roman" w:hAnsi="Times New Roman" w:cs="Times New Roman"/>
                  <w:bCs/>
                </w:rPr>
                <w:t>AO</w:t>
              </w:r>
            </w:hyperlink>
            <w:r w:rsidR="00BD0A4C">
              <w:rPr>
                <w:rFonts w:ascii="Times New Roman" w:hAnsi="Times New Roman" w:cs="Times New Roman"/>
                <w:bCs/>
              </w:rPr>
              <w:t xml:space="preserve">: </w:t>
            </w:r>
            <w:r w:rsidR="00112741" w:rsidRPr="00112741">
              <w:rPr>
                <w:rFonts w:ascii="Times New Roman" w:hAnsi="Times New Roman" w:cs="Times New Roman"/>
                <w:bCs/>
              </w:rPr>
              <w:t>Outlining date and manner in which to safely resume court services.</w:t>
            </w:r>
          </w:p>
        </w:tc>
      </w:tr>
      <w:tr w:rsidR="00BD0A4C" w14:paraId="535E1F80" w14:textId="77777777" w:rsidTr="002D05D1">
        <w:tc>
          <w:tcPr>
            <w:tcW w:w="1537" w:type="dxa"/>
          </w:tcPr>
          <w:p w14:paraId="02EDE1CA" w14:textId="78582FDE"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Rogers </w:t>
            </w:r>
          </w:p>
        </w:tc>
        <w:tc>
          <w:tcPr>
            <w:tcW w:w="1518" w:type="dxa"/>
          </w:tcPr>
          <w:p w14:paraId="7AFBB75B" w14:textId="2E734593" w:rsidR="00BD0A4C" w:rsidRPr="00282203" w:rsidRDefault="00A30DFD"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30, 2020</w:t>
            </w:r>
          </w:p>
        </w:tc>
        <w:tc>
          <w:tcPr>
            <w:tcW w:w="6295" w:type="dxa"/>
          </w:tcPr>
          <w:p w14:paraId="25B60803" w14:textId="1DCF94D7" w:rsidR="00BD0A4C" w:rsidRPr="00282203" w:rsidRDefault="00022A8C" w:rsidP="0082418F">
            <w:pPr>
              <w:widowControl w:val="0"/>
              <w:spacing w:after="0" w:line="240" w:lineRule="auto"/>
              <w:jc w:val="both"/>
              <w:rPr>
                <w:rFonts w:ascii="Times New Roman" w:hAnsi="Times New Roman" w:cs="Times New Roman"/>
                <w:bCs/>
              </w:rPr>
            </w:pPr>
            <w:hyperlink r:id="rId95" w:history="1">
              <w:r w:rsidR="00A30DFD" w:rsidRPr="00A30DFD">
                <w:rPr>
                  <w:rStyle w:val="Hyperlink"/>
                  <w:rFonts w:ascii="Times New Roman" w:hAnsi="Times New Roman" w:cs="Times New Roman"/>
                  <w:bCs/>
                </w:rPr>
                <w:t>AO-2020-16</w:t>
              </w:r>
            </w:hyperlink>
            <w:r w:rsidR="00BD0A4C">
              <w:rPr>
                <w:rFonts w:ascii="Times New Roman" w:hAnsi="Times New Roman" w:cs="Times New Roman"/>
                <w:bCs/>
              </w:rPr>
              <w:t xml:space="preserve">: </w:t>
            </w:r>
            <w:r w:rsidR="00112741" w:rsidRPr="00112741">
              <w:rPr>
                <w:rFonts w:ascii="Times New Roman" w:hAnsi="Times New Roman" w:cs="Times New Roman"/>
                <w:bCs/>
              </w:rPr>
              <w:t>All judicial offices and courts are closed until April 20 May 15, 2020. Felony and probate cases rescheduled. Jury Term cancelled for April 13-24.</w:t>
            </w:r>
          </w:p>
        </w:tc>
      </w:tr>
      <w:tr w:rsidR="00BD0A4C" w14:paraId="2918F138" w14:textId="77777777" w:rsidTr="002D05D1">
        <w:tc>
          <w:tcPr>
            <w:tcW w:w="1537" w:type="dxa"/>
          </w:tcPr>
          <w:p w14:paraId="7DFB7266" w14:textId="6A315B72"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Seminole </w:t>
            </w:r>
          </w:p>
        </w:tc>
        <w:tc>
          <w:tcPr>
            <w:tcW w:w="1518" w:type="dxa"/>
          </w:tcPr>
          <w:p w14:paraId="3260AE03" w14:textId="65D8BBD6" w:rsidR="00BD0A4C" w:rsidRPr="00282203" w:rsidRDefault="00A30DFD"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31, 2020</w:t>
            </w:r>
          </w:p>
        </w:tc>
        <w:tc>
          <w:tcPr>
            <w:tcW w:w="6295" w:type="dxa"/>
          </w:tcPr>
          <w:p w14:paraId="420085C7" w14:textId="22F2963C" w:rsidR="00BD0A4C" w:rsidRPr="00282203" w:rsidRDefault="00022A8C" w:rsidP="0082418F">
            <w:pPr>
              <w:widowControl w:val="0"/>
              <w:spacing w:after="0" w:line="240" w:lineRule="auto"/>
              <w:jc w:val="both"/>
              <w:rPr>
                <w:rFonts w:ascii="Times New Roman" w:hAnsi="Times New Roman" w:cs="Times New Roman"/>
                <w:bCs/>
              </w:rPr>
            </w:pPr>
            <w:hyperlink r:id="rId96" w:history="1">
              <w:r w:rsidR="00A30DFD" w:rsidRPr="00A30DFD">
                <w:rPr>
                  <w:rStyle w:val="Hyperlink"/>
                  <w:rFonts w:ascii="Times New Roman" w:hAnsi="Times New Roman" w:cs="Times New Roman"/>
                  <w:bCs/>
                </w:rPr>
                <w:t>AO-20-04</w:t>
              </w:r>
            </w:hyperlink>
            <w:r w:rsidR="00BD0A4C">
              <w:rPr>
                <w:rFonts w:ascii="Times New Roman" w:hAnsi="Times New Roman" w:cs="Times New Roman"/>
                <w:bCs/>
              </w:rPr>
              <w:t xml:space="preserve">: </w:t>
            </w:r>
            <w:r w:rsidR="00112741" w:rsidRPr="00112741">
              <w:rPr>
                <w:rFonts w:ascii="Times New Roman" w:hAnsi="Times New Roman" w:cs="Times New Roman"/>
                <w:bCs/>
              </w:rPr>
              <w:t>Administrative Order suspending certain in-person court proceedings and implementing temporary measures.</w:t>
            </w:r>
          </w:p>
        </w:tc>
      </w:tr>
      <w:tr w:rsidR="002D05D1" w14:paraId="2C200831" w14:textId="77777777" w:rsidTr="002D05D1">
        <w:tc>
          <w:tcPr>
            <w:tcW w:w="1537" w:type="dxa"/>
          </w:tcPr>
          <w:p w14:paraId="568E1709" w14:textId="028E11BD" w:rsidR="002D05D1" w:rsidRDefault="002D05D1"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Sequoyah </w:t>
            </w:r>
          </w:p>
        </w:tc>
        <w:tc>
          <w:tcPr>
            <w:tcW w:w="1518" w:type="dxa"/>
          </w:tcPr>
          <w:p w14:paraId="241692AE" w14:textId="1AE2DC7C" w:rsidR="002D05D1" w:rsidRPr="00282203" w:rsidRDefault="002D05D1"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17, 2020</w:t>
            </w:r>
          </w:p>
        </w:tc>
        <w:tc>
          <w:tcPr>
            <w:tcW w:w="6295" w:type="dxa"/>
          </w:tcPr>
          <w:p w14:paraId="1105F1F5" w14:textId="4420D829" w:rsidR="002D05D1" w:rsidRPr="00B61274" w:rsidRDefault="00022A8C" w:rsidP="0082418F">
            <w:pPr>
              <w:widowControl w:val="0"/>
              <w:spacing w:after="0" w:line="240" w:lineRule="auto"/>
              <w:jc w:val="both"/>
              <w:rPr>
                <w:rFonts w:ascii="Times New Roman" w:hAnsi="Times New Roman" w:cs="Times New Roman"/>
                <w:bCs/>
              </w:rPr>
            </w:pPr>
            <w:hyperlink r:id="rId97" w:history="1">
              <w:r w:rsidR="002D05D1" w:rsidRPr="00DA155A">
                <w:rPr>
                  <w:rStyle w:val="Hyperlink"/>
                  <w:rFonts w:ascii="Times New Roman" w:hAnsi="Times New Roman" w:cs="Times New Roman"/>
                  <w:bCs/>
                </w:rPr>
                <w:t>AO-20-1</w:t>
              </w:r>
            </w:hyperlink>
            <w:r w:rsidR="002D05D1">
              <w:rPr>
                <w:rFonts w:ascii="Times New Roman" w:hAnsi="Times New Roman" w:cs="Times New Roman"/>
                <w:bCs/>
              </w:rPr>
              <w:t xml:space="preserve">: </w:t>
            </w:r>
            <w:r w:rsidR="002D05D1" w:rsidRPr="00B61274">
              <w:rPr>
                <w:rFonts w:ascii="Times New Roman" w:hAnsi="Times New Roman" w:cs="Times New Roman"/>
                <w:bCs/>
              </w:rPr>
              <w:t>In-court proceedings are limited to attorneys, parties, witnesses, security officers, and other necessary persons, as determined by the trial judge…</w:t>
            </w:r>
            <w:r w:rsidR="00B61274">
              <w:rPr>
                <w:rFonts w:ascii="Times New Roman" w:hAnsi="Times New Roman" w:cs="Times New Roman"/>
                <w:bCs/>
              </w:rPr>
              <w:t xml:space="preserve"> </w:t>
            </w:r>
            <w:r w:rsidR="002D05D1" w:rsidRPr="00B61274">
              <w:rPr>
                <w:rFonts w:ascii="Times New Roman" w:hAnsi="Times New Roman" w:cs="Times New Roman"/>
                <w:bCs/>
              </w:rPr>
              <w:t>No more than 10 persons shall be allowed to congregate in courtrooms.</w:t>
            </w:r>
          </w:p>
        </w:tc>
      </w:tr>
      <w:tr w:rsidR="00BD0A4C" w14:paraId="3C60C10F" w14:textId="77777777" w:rsidTr="002D05D1">
        <w:tc>
          <w:tcPr>
            <w:tcW w:w="1537" w:type="dxa"/>
          </w:tcPr>
          <w:p w14:paraId="4537BFB9" w14:textId="1F4B33AA"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Stephens </w:t>
            </w:r>
          </w:p>
        </w:tc>
        <w:tc>
          <w:tcPr>
            <w:tcW w:w="1518" w:type="dxa"/>
          </w:tcPr>
          <w:p w14:paraId="06C2EBEF" w14:textId="748B9F0C" w:rsidR="00BD0A4C" w:rsidRPr="00282203" w:rsidRDefault="001514B6"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17, 2020</w:t>
            </w:r>
          </w:p>
        </w:tc>
        <w:tc>
          <w:tcPr>
            <w:tcW w:w="6295" w:type="dxa"/>
          </w:tcPr>
          <w:p w14:paraId="7EE1ED7D" w14:textId="097B7C28" w:rsidR="00BD0A4C" w:rsidRPr="00282203" w:rsidRDefault="00022A8C" w:rsidP="0082418F">
            <w:pPr>
              <w:widowControl w:val="0"/>
              <w:spacing w:after="0" w:line="240" w:lineRule="auto"/>
              <w:jc w:val="both"/>
              <w:rPr>
                <w:rFonts w:ascii="Times New Roman" w:hAnsi="Times New Roman" w:cs="Times New Roman"/>
                <w:bCs/>
              </w:rPr>
            </w:pPr>
            <w:hyperlink r:id="rId98" w:history="1">
              <w:r w:rsidR="001514B6" w:rsidRPr="001514B6">
                <w:rPr>
                  <w:rStyle w:val="Hyperlink"/>
                  <w:rFonts w:ascii="Times New Roman" w:hAnsi="Times New Roman" w:cs="Times New Roman"/>
                  <w:bCs/>
                </w:rPr>
                <w:t>Order No. 20-1</w:t>
              </w:r>
            </w:hyperlink>
            <w:r w:rsidR="00BD0A4C">
              <w:rPr>
                <w:rFonts w:ascii="Times New Roman" w:hAnsi="Times New Roman" w:cs="Times New Roman"/>
                <w:bCs/>
              </w:rPr>
              <w:t xml:space="preserve">: </w:t>
            </w:r>
            <w:r w:rsidR="00112741" w:rsidRPr="00112741">
              <w:rPr>
                <w:rFonts w:ascii="Times New Roman" w:hAnsi="Times New Roman" w:cs="Times New Roman"/>
                <w:bCs/>
              </w:rPr>
              <w:t>Suspending certain in-person court proceedings.</w:t>
            </w:r>
          </w:p>
        </w:tc>
      </w:tr>
      <w:tr w:rsidR="00BD0A4C" w14:paraId="1076DB14" w14:textId="77777777" w:rsidTr="002D05D1">
        <w:tc>
          <w:tcPr>
            <w:tcW w:w="1537" w:type="dxa"/>
          </w:tcPr>
          <w:p w14:paraId="08CE93D2" w14:textId="2309B67C"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Texas </w:t>
            </w:r>
          </w:p>
        </w:tc>
        <w:tc>
          <w:tcPr>
            <w:tcW w:w="1518" w:type="dxa"/>
          </w:tcPr>
          <w:p w14:paraId="78099815" w14:textId="4A90908E" w:rsidR="00BD0A4C" w:rsidRPr="00282203" w:rsidRDefault="001514B6"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18, 2020</w:t>
            </w:r>
          </w:p>
        </w:tc>
        <w:tc>
          <w:tcPr>
            <w:tcW w:w="6295" w:type="dxa"/>
          </w:tcPr>
          <w:p w14:paraId="231C51B2" w14:textId="7862363E" w:rsidR="00BD0A4C" w:rsidRPr="00282203" w:rsidRDefault="00022A8C" w:rsidP="0082418F">
            <w:pPr>
              <w:widowControl w:val="0"/>
              <w:spacing w:after="0" w:line="240" w:lineRule="auto"/>
              <w:jc w:val="both"/>
              <w:rPr>
                <w:rFonts w:ascii="Times New Roman" w:hAnsi="Times New Roman" w:cs="Times New Roman"/>
                <w:bCs/>
              </w:rPr>
            </w:pPr>
            <w:hyperlink r:id="rId99" w:history="1">
              <w:r w:rsidR="001514B6" w:rsidRPr="001514B6">
                <w:rPr>
                  <w:rStyle w:val="Hyperlink"/>
                  <w:rFonts w:ascii="Times New Roman" w:hAnsi="Times New Roman" w:cs="Times New Roman"/>
                  <w:bCs/>
                </w:rPr>
                <w:t>Resolution No. 166-19-</w:t>
              </w:r>
            </w:hyperlink>
            <w:r w:rsidR="001514B6">
              <w:rPr>
                <w:rFonts w:ascii="Times New Roman" w:hAnsi="Times New Roman" w:cs="Times New Roman"/>
                <w:bCs/>
              </w:rPr>
              <w:t xml:space="preserve">20 &amp; </w:t>
            </w:r>
            <w:hyperlink r:id="rId100" w:history="1">
              <w:r w:rsidR="001514B6" w:rsidRPr="001514B6">
                <w:rPr>
                  <w:rStyle w:val="Hyperlink"/>
                  <w:rFonts w:ascii="Times New Roman" w:hAnsi="Times New Roman" w:cs="Times New Roman"/>
                  <w:bCs/>
                </w:rPr>
                <w:t>165-19-20</w:t>
              </w:r>
            </w:hyperlink>
            <w:r w:rsidR="00BD0A4C">
              <w:rPr>
                <w:rFonts w:ascii="Times New Roman" w:hAnsi="Times New Roman" w:cs="Times New Roman"/>
                <w:bCs/>
              </w:rPr>
              <w:t xml:space="preserve">: </w:t>
            </w:r>
            <w:r w:rsidR="00112741" w:rsidRPr="00112741">
              <w:rPr>
                <w:rFonts w:ascii="Times New Roman" w:hAnsi="Times New Roman" w:cs="Times New Roman"/>
                <w:bCs/>
              </w:rPr>
              <w:t>Courthouse access restricted to south entrance. All persons will be screened for symptoms.</w:t>
            </w:r>
          </w:p>
        </w:tc>
      </w:tr>
      <w:tr w:rsidR="00BD0A4C" w14:paraId="1D216157" w14:textId="77777777" w:rsidTr="002D05D1">
        <w:tc>
          <w:tcPr>
            <w:tcW w:w="1537" w:type="dxa"/>
          </w:tcPr>
          <w:p w14:paraId="7231B16A" w14:textId="46AA8698"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Tillman </w:t>
            </w:r>
          </w:p>
        </w:tc>
        <w:tc>
          <w:tcPr>
            <w:tcW w:w="1518" w:type="dxa"/>
          </w:tcPr>
          <w:p w14:paraId="77702451" w14:textId="3B9BF041" w:rsidR="00BD0A4C" w:rsidRPr="00282203" w:rsidRDefault="00C7607C"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17, 2020</w:t>
            </w:r>
          </w:p>
        </w:tc>
        <w:tc>
          <w:tcPr>
            <w:tcW w:w="6295" w:type="dxa"/>
          </w:tcPr>
          <w:p w14:paraId="242E3E86" w14:textId="3FABB5DC" w:rsidR="00BD0A4C" w:rsidRPr="00282203" w:rsidRDefault="00022A8C" w:rsidP="0082418F">
            <w:pPr>
              <w:widowControl w:val="0"/>
              <w:spacing w:after="0" w:line="240" w:lineRule="auto"/>
              <w:jc w:val="both"/>
              <w:rPr>
                <w:rFonts w:ascii="Times New Roman" w:hAnsi="Times New Roman" w:cs="Times New Roman"/>
                <w:bCs/>
              </w:rPr>
            </w:pPr>
            <w:hyperlink r:id="rId101" w:history="1">
              <w:r w:rsidR="00C7607C" w:rsidRPr="00C7607C">
                <w:rPr>
                  <w:rStyle w:val="Hyperlink"/>
                  <w:rFonts w:ascii="Times New Roman" w:hAnsi="Times New Roman" w:cs="Times New Roman"/>
                  <w:bCs/>
                </w:rPr>
                <w:t>AO-2020-1</w:t>
              </w:r>
            </w:hyperlink>
            <w:r w:rsidR="00BD0A4C">
              <w:rPr>
                <w:rFonts w:ascii="Times New Roman" w:hAnsi="Times New Roman" w:cs="Times New Roman"/>
                <w:bCs/>
              </w:rPr>
              <w:t xml:space="preserve">: </w:t>
            </w:r>
            <w:r w:rsidR="00112741" w:rsidRPr="00112741">
              <w:rPr>
                <w:rFonts w:ascii="Times New Roman" w:hAnsi="Times New Roman" w:cs="Times New Roman"/>
                <w:bCs/>
              </w:rPr>
              <w:t>Suspending certain in-person court proceedings and implementing temporary measures.</w:t>
            </w:r>
          </w:p>
        </w:tc>
      </w:tr>
      <w:tr w:rsidR="00BD0A4C" w14:paraId="22F0432D" w14:textId="77777777" w:rsidTr="002D05D1">
        <w:tc>
          <w:tcPr>
            <w:tcW w:w="1537" w:type="dxa"/>
          </w:tcPr>
          <w:p w14:paraId="164A2623" w14:textId="16FA3D01"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Tulsa </w:t>
            </w:r>
          </w:p>
        </w:tc>
        <w:tc>
          <w:tcPr>
            <w:tcW w:w="1518" w:type="dxa"/>
          </w:tcPr>
          <w:p w14:paraId="35A5D9AB" w14:textId="5C503A1F" w:rsidR="00BD0A4C" w:rsidRPr="00282203" w:rsidRDefault="00C7607C" w:rsidP="0082418F">
            <w:pPr>
              <w:widowControl w:val="0"/>
              <w:spacing w:after="0" w:line="240" w:lineRule="auto"/>
              <w:jc w:val="both"/>
              <w:rPr>
                <w:rFonts w:ascii="Times New Roman" w:hAnsi="Times New Roman" w:cs="Times New Roman"/>
                <w:bCs/>
              </w:rPr>
            </w:pPr>
            <w:r>
              <w:rPr>
                <w:rFonts w:ascii="Times New Roman" w:hAnsi="Times New Roman" w:cs="Times New Roman"/>
                <w:bCs/>
              </w:rPr>
              <w:t>Apr. 3, 2020</w:t>
            </w:r>
          </w:p>
        </w:tc>
        <w:tc>
          <w:tcPr>
            <w:tcW w:w="6295" w:type="dxa"/>
          </w:tcPr>
          <w:p w14:paraId="369C3D81" w14:textId="15BA5553" w:rsidR="00BD0A4C" w:rsidRPr="00282203" w:rsidRDefault="00022A8C" w:rsidP="0082418F">
            <w:pPr>
              <w:widowControl w:val="0"/>
              <w:spacing w:after="0" w:line="240" w:lineRule="auto"/>
              <w:jc w:val="both"/>
              <w:rPr>
                <w:rFonts w:ascii="Times New Roman" w:hAnsi="Times New Roman" w:cs="Times New Roman"/>
                <w:bCs/>
              </w:rPr>
            </w:pPr>
            <w:hyperlink r:id="rId102" w:history="1">
              <w:r w:rsidR="00C7607C" w:rsidRPr="00C7607C">
                <w:rPr>
                  <w:rStyle w:val="Hyperlink"/>
                  <w:rFonts w:ascii="Times New Roman" w:hAnsi="Times New Roman" w:cs="Times New Roman"/>
                  <w:bCs/>
                </w:rPr>
                <w:t>AO-2020-4</w:t>
              </w:r>
            </w:hyperlink>
            <w:r w:rsidR="00C7607C">
              <w:rPr>
                <w:rFonts w:ascii="Times New Roman" w:hAnsi="Times New Roman" w:cs="Times New Roman"/>
                <w:bCs/>
              </w:rPr>
              <w:t>,</w:t>
            </w:r>
            <w:r w:rsidR="00001D4B">
              <w:rPr>
                <w:rFonts w:ascii="Times New Roman" w:hAnsi="Times New Roman" w:cs="Times New Roman"/>
                <w:bCs/>
              </w:rPr>
              <w:t xml:space="preserve"> </w:t>
            </w:r>
            <w:hyperlink r:id="rId103" w:history="1">
              <w:r w:rsidR="00001D4B" w:rsidRPr="00001D4B">
                <w:rPr>
                  <w:rStyle w:val="Hyperlink"/>
                  <w:rFonts w:ascii="Times New Roman" w:hAnsi="Times New Roman" w:cs="Times New Roman"/>
                  <w:bCs/>
                </w:rPr>
                <w:t>Court Notice</w:t>
              </w:r>
            </w:hyperlink>
            <w:r w:rsidR="00001D4B">
              <w:rPr>
                <w:rFonts w:ascii="Times New Roman" w:hAnsi="Times New Roman" w:cs="Times New Roman"/>
                <w:bCs/>
              </w:rPr>
              <w:t>,</w:t>
            </w:r>
            <w:r w:rsidR="00C7607C">
              <w:rPr>
                <w:rFonts w:ascii="Times New Roman" w:hAnsi="Times New Roman" w:cs="Times New Roman"/>
                <w:bCs/>
              </w:rPr>
              <w:t xml:space="preserve"> &amp;</w:t>
            </w:r>
            <w:r w:rsidR="00001D4B">
              <w:rPr>
                <w:rFonts w:ascii="Times New Roman" w:hAnsi="Times New Roman" w:cs="Times New Roman"/>
                <w:bCs/>
              </w:rPr>
              <w:t xml:space="preserve"> </w:t>
            </w:r>
            <w:hyperlink r:id="rId104" w:history="1">
              <w:r w:rsidR="00001D4B" w:rsidRPr="00001D4B">
                <w:rPr>
                  <w:rStyle w:val="Hyperlink"/>
                  <w:rFonts w:ascii="Times New Roman" w:hAnsi="Times New Roman" w:cs="Times New Roman"/>
                  <w:bCs/>
                </w:rPr>
                <w:t>Tulsa County Release</w:t>
              </w:r>
            </w:hyperlink>
            <w:r w:rsidR="00BD0A4C">
              <w:rPr>
                <w:rFonts w:ascii="Times New Roman" w:hAnsi="Times New Roman" w:cs="Times New Roman"/>
                <w:bCs/>
              </w:rPr>
              <w:t xml:space="preserve">: </w:t>
            </w:r>
            <w:r w:rsidR="00112741" w:rsidRPr="00112741">
              <w:rPr>
                <w:rFonts w:ascii="Times New Roman" w:hAnsi="Times New Roman" w:cs="Times New Roman"/>
                <w:bCs/>
              </w:rPr>
              <w:t>Judicial offices and courts are closed. Juvenile Division dockets are formally closed until April 20 with exceptions listed within Administrative Order. - David L. Moss Criminal Justice Center is suspending visitors.</w:t>
            </w:r>
          </w:p>
        </w:tc>
      </w:tr>
      <w:tr w:rsidR="00BD0A4C" w14:paraId="560F41FF" w14:textId="77777777" w:rsidTr="002D05D1">
        <w:tc>
          <w:tcPr>
            <w:tcW w:w="1537" w:type="dxa"/>
          </w:tcPr>
          <w:p w14:paraId="286C89B1" w14:textId="1903034B"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Wagoner </w:t>
            </w:r>
          </w:p>
        </w:tc>
        <w:tc>
          <w:tcPr>
            <w:tcW w:w="1518" w:type="dxa"/>
          </w:tcPr>
          <w:p w14:paraId="66EB23DD" w14:textId="03DA1EF2" w:rsidR="00BD0A4C" w:rsidRPr="00282203" w:rsidRDefault="00001D4B"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20, 2020</w:t>
            </w:r>
          </w:p>
        </w:tc>
        <w:tc>
          <w:tcPr>
            <w:tcW w:w="6295" w:type="dxa"/>
          </w:tcPr>
          <w:p w14:paraId="65CBC9F2" w14:textId="4E43A352" w:rsidR="00BD0A4C" w:rsidRPr="00282203" w:rsidRDefault="00022A8C" w:rsidP="0082418F">
            <w:pPr>
              <w:widowControl w:val="0"/>
              <w:spacing w:after="0" w:line="240" w:lineRule="auto"/>
              <w:jc w:val="both"/>
              <w:rPr>
                <w:rFonts w:ascii="Times New Roman" w:hAnsi="Times New Roman" w:cs="Times New Roman"/>
                <w:bCs/>
              </w:rPr>
            </w:pPr>
            <w:hyperlink r:id="rId105" w:history="1">
              <w:r w:rsidR="00001D4B" w:rsidRPr="00001D4B">
                <w:rPr>
                  <w:rStyle w:val="Hyperlink"/>
                  <w:rFonts w:ascii="Times New Roman" w:hAnsi="Times New Roman" w:cs="Times New Roman"/>
                  <w:bCs/>
                </w:rPr>
                <w:t>AO</w:t>
              </w:r>
            </w:hyperlink>
            <w:r w:rsidR="00BD0A4C">
              <w:rPr>
                <w:rFonts w:ascii="Times New Roman" w:hAnsi="Times New Roman" w:cs="Times New Roman"/>
                <w:bCs/>
              </w:rPr>
              <w:t xml:space="preserve">: </w:t>
            </w:r>
            <w:r w:rsidR="00112741" w:rsidRPr="00112741">
              <w:rPr>
                <w:rFonts w:ascii="Times New Roman" w:hAnsi="Times New Roman" w:cs="Times New Roman"/>
                <w:bCs/>
              </w:rPr>
              <w:t>Rescheduling of dockets.</w:t>
            </w:r>
          </w:p>
        </w:tc>
      </w:tr>
      <w:tr w:rsidR="00BD0A4C" w14:paraId="1A9CBF43" w14:textId="77777777" w:rsidTr="002D05D1">
        <w:tc>
          <w:tcPr>
            <w:tcW w:w="1537" w:type="dxa"/>
          </w:tcPr>
          <w:p w14:paraId="057256C6" w14:textId="23A20301"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Washington </w:t>
            </w:r>
          </w:p>
        </w:tc>
        <w:tc>
          <w:tcPr>
            <w:tcW w:w="1518" w:type="dxa"/>
          </w:tcPr>
          <w:p w14:paraId="0E77AE0B" w14:textId="3E634704" w:rsidR="00BD0A4C" w:rsidRPr="00282203" w:rsidRDefault="00F81934" w:rsidP="0082418F">
            <w:pPr>
              <w:widowControl w:val="0"/>
              <w:spacing w:after="0" w:line="240" w:lineRule="auto"/>
              <w:jc w:val="both"/>
              <w:rPr>
                <w:rFonts w:ascii="Times New Roman" w:hAnsi="Times New Roman" w:cs="Times New Roman"/>
                <w:bCs/>
              </w:rPr>
            </w:pPr>
            <w:r>
              <w:rPr>
                <w:rFonts w:ascii="Times New Roman" w:hAnsi="Times New Roman" w:cs="Times New Roman"/>
                <w:bCs/>
              </w:rPr>
              <w:t>Apr. 1, 2020</w:t>
            </w:r>
          </w:p>
        </w:tc>
        <w:tc>
          <w:tcPr>
            <w:tcW w:w="6295" w:type="dxa"/>
          </w:tcPr>
          <w:p w14:paraId="205C93BF" w14:textId="76D4172C" w:rsidR="00BD0A4C" w:rsidRPr="00282203" w:rsidRDefault="00022A8C" w:rsidP="0082418F">
            <w:pPr>
              <w:widowControl w:val="0"/>
              <w:spacing w:after="0" w:line="240" w:lineRule="auto"/>
              <w:jc w:val="both"/>
              <w:rPr>
                <w:rFonts w:ascii="Times New Roman" w:hAnsi="Times New Roman" w:cs="Times New Roman"/>
                <w:bCs/>
              </w:rPr>
            </w:pPr>
            <w:hyperlink r:id="rId106" w:history="1">
              <w:r w:rsidR="00F81934" w:rsidRPr="00F81934">
                <w:rPr>
                  <w:rStyle w:val="Hyperlink"/>
                  <w:rFonts w:ascii="Times New Roman" w:hAnsi="Times New Roman" w:cs="Times New Roman"/>
                  <w:bCs/>
                </w:rPr>
                <w:t>AO-2020-3</w:t>
              </w:r>
            </w:hyperlink>
            <w:r w:rsidR="00BD0A4C">
              <w:rPr>
                <w:rFonts w:ascii="Times New Roman" w:hAnsi="Times New Roman" w:cs="Times New Roman"/>
                <w:bCs/>
              </w:rPr>
              <w:t xml:space="preserve">: </w:t>
            </w:r>
            <w:r w:rsidR="00112741" w:rsidRPr="00112741">
              <w:rPr>
                <w:rFonts w:ascii="Times New Roman" w:hAnsi="Times New Roman" w:cs="Times New Roman"/>
                <w:bCs/>
              </w:rPr>
              <w:t>Suspending certain in-person court proceedings and implementing temporary measures.</w:t>
            </w:r>
          </w:p>
        </w:tc>
      </w:tr>
      <w:tr w:rsidR="00BD0A4C" w14:paraId="100AEE5A" w14:textId="77777777" w:rsidTr="002D05D1">
        <w:tc>
          <w:tcPr>
            <w:tcW w:w="1537" w:type="dxa"/>
          </w:tcPr>
          <w:p w14:paraId="3070CACF" w14:textId="1959FE07"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Washita </w:t>
            </w:r>
          </w:p>
        </w:tc>
        <w:tc>
          <w:tcPr>
            <w:tcW w:w="1518" w:type="dxa"/>
          </w:tcPr>
          <w:p w14:paraId="722140A9" w14:textId="37BE0E55" w:rsidR="00BD0A4C" w:rsidRPr="00282203" w:rsidRDefault="0017651B"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19, 2020</w:t>
            </w:r>
          </w:p>
        </w:tc>
        <w:tc>
          <w:tcPr>
            <w:tcW w:w="6295" w:type="dxa"/>
          </w:tcPr>
          <w:p w14:paraId="00BA8EF5" w14:textId="6B2435E6" w:rsidR="00BD0A4C" w:rsidRPr="00282203" w:rsidRDefault="00022A8C" w:rsidP="0082418F">
            <w:pPr>
              <w:widowControl w:val="0"/>
              <w:spacing w:after="0" w:line="240" w:lineRule="auto"/>
              <w:jc w:val="both"/>
              <w:rPr>
                <w:rFonts w:ascii="Times New Roman" w:hAnsi="Times New Roman" w:cs="Times New Roman"/>
                <w:bCs/>
              </w:rPr>
            </w:pPr>
            <w:hyperlink r:id="rId107" w:history="1">
              <w:r w:rsidR="0017651B" w:rsidRPr="0017651B">
                <w:rPr>
                  <w:rStyle w:val="Hyperlink"/>
                  <w:rFonts w:ascii="Times New Roman" w:hAnsi="Times New Roman" w:cs="Times New Roman"/>
                  <w:bCs/>
                </w:rPr>
                <w:t>AO</w:t>
              </w:r>
            </w:hyperlink>
            <w:r w:rsidR="00BD0A4C">
              <w:rPr>
                <w:rFonts w:ascii="Times New Roman" w:hAnsi="Times New Roman" w:cs="Times New Roman"/>
                <w:bCs/>
              </w:rPr>
              <w:t xml:space="preserve">: </w:t>
            </w:r>
            <w:r w:rsidR="00112741" w:rsidRPr="00112741">
              <w:rPr>
                <w:rFonts w:ascii="Times New Roman" w:hAnsi="Times New Roman" w:cs="Times New Roman"/>
                <w:bCs/>
              </w:rPr>
              <w:t>Outlining date and manner in which to safely resume court services.</w:t>
            </w:r>
          </w:p>
        </w:tc>
      </w:tr>
      <w:tr w:rsidR="00BD0A4C" w14:paraId="2D9A7F33" w14:textId="77777777" w:rsidTr="002D05D1">
        <w:tc>
          <w:tcPr>
            <w:tcW w:w="1537" w:type="dxa"/>
          </w:tcPr>
          <w:p w14:paraId="7142F76E" w14:textId="2C732304"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Woods </w:t>
            </w:r>
          </w:p>
        </w:tc>
        <w:tc>
          <w:tcPr>
            <w:tcW w:w="1518" w:type="dxa"/>
          </w:tcPr>
          <w:p w14:paraId="311B2FE5" w14:textId="6A810A31" w:rsidR="00BD0A4C" w:rsidRPr="00282203" w:rsidRDefault="0017651B"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18, 2020</w:t>
            </w:r>
          </w:p>
        </w:tc>
        <w:tc>
          <w:tcPr>
            <w:tcW w:w="6295" w:type="dxa"/>
          </w:tcPr>
          <w:p w14:paraId="7B09449F" w14:textId="497DF413" w:rsidR="00BD0A4C" w:rsidRPr="00282203" w:rsidRDefault="00022A8C" w:rsidP="0082418F">
            <w:pPr>
              <w:widowControl w:val="0"/>
              <w:spacing w:after="0" w:line="240" w:lineRule="auto"/>
              <w:jc w:val="both"/>
              <w:rPr>
                <w:rFonts w:ascii="Times New Roman" w:hAnsi="Times New Roman" w:cs="Times New Roman"/>
                <w:bCs/>
              </w:rPr>
            </w:pPr>
            <w:hyperlink r:id="rId108" w:history="1">
              <w:r w:rsidR="0017651B" w:rsidRPr="0017651B">
                <w:rPr>
                  <w:rStyle w:val="Hyperlink"/>
                  <w:rFonts w:ascii="Times New Roman" w:hAnsi="Times New Roman" w:cs="Times New Roman"/>
                  <w:bCs/>
                </w:rPr>
                <w:t>Resolution No. 19-20-80</w:t>
              </w:r>
            </w:hyperlink>
            <w:r w:rsidR="00BD0A4C">
              <w:rPr>
                <w:rFonts w:ascii="Times New Roman" w:hAnsi="Times New Roman" w:cs="Times New Roman"/>
                <w:bCs/>
              </w:rPr>
              <w:t xml:space="preserve">: </w:t>
            </w:r>
            <w:r w:rsidR="00112741" w:rsidRPr="00112741">
              <w:rPr>
                <w:rFonts w:ascii="Times New Roman" w:hAnsi="Times New Roman" w:cs="Times New Roman"/>
                <w:bCs/>
              </w:rPr>
              <w:t>Courthouse is closed to the public.</w:t>
            </w:r>
          </w:p>
        </w:tc>
      </w:tr>
      <w:tr w:rsidR="00BD0A4C" w14:paraId="037259F1" w14:textId="77777777" w:rsidTr="002D05D1">
        <w:tc>
          <w:tcPr>
            <w:tcW w:w="1537" w:type="dxa"/>
          </w:tcPr>
          <w:p w14:paraId="64D107C1" w14:textId="58132D70" w:rsidR="00BD0A4C" w:rsidRDefault="00BD0A4C" w:rsidP="0082418F">
            <w:pPr>
              <w:widowControl w:val="0"/>
              <w:spacing w:after="0" w:line="240" w:lineRule="auto"/>
              <w:jc w:val="both"/>
              <w:rPr>
                <w:rFonts w:ascii="Times New Roman" w:hAnsi="Times New Roman" w:cs="Times New Roman"/>
                <w:bCs/>
              </w:rPr>
            </w:pPr>
            <w:r>
              <w:rPr>
                <w:rFonts w:ascii="Times New Roman" w:hAnsi="Times New Roman" w:cs="Times New Roman"/>
                <w:bCs/>
              </w:rPr>
              <w:t xml:space="preserve">Woodward </w:t>
            </w:r>
          </w:p>
        </w:tc>
        <w:tc>
          <w:tcPr>
            <w:tcW w:w="1518" w:type="dxa"/>
          </w:tcPr>
          <w:p w14:paraId="42237392" w14:textId="4CA81033" w:rsidR="00BD0A4C" w:rsidRPr="00282203" w:rsidRDefault="0017651B" w:rsidP="0082418F">
            <w:pPr>
              <w:widowControl w:val="0"/>
              <w:spacing w:after="0" w:line="240" w:lineRule="auto"/>
              <w:jc w:val="both"/>
              <w:rPr>
                <w:rFonts w:ascii="Times New Roman" w:hAnsi="Times New Roman" w:cs="Times New Roman"/>
                <w:bCs/>
              </w:rPr>
            </w:pPr>
            <w:r>
              <w:rPr>
                <w:rFonts w:ascii="Times New Roman" w:hAnsi="Times New Roman" w:cs="Times New Roman"/>
                <w:bCs/>
              </w:rPr>
              <w:t>Mar. 17, 2020</w:t>
            </w:r>
          </w:p>
        </w:tc>
        <w:tc>
          <w:tcPr>
            <w:tcW w:w="6295" w:type="dxa"/>
          </w:tcPr>
          <w:p w14:paraId="65157690" w14:textId="16CE0246" w:rsidR="00BD0A4C" w:rsidRPr="00282203" w:rsidRDefault="00022A8C" w:rsidP="0082418F">
            <w:pPr>
              <w:widowControl w:val="0"/>
              <w:spacing w:after="0" w:line="240" w:lineRule="auto"/>
              <w:jc w:val="both"/>
              <w:rPr>
                <w:rFonts w:ascii="Times New Roman" w:hAnsi="Times New Roman" w:cs="Times New Roman"/>
                <w:bCs/>
              </w:rPr>
            </w:pPr>
            <w:hyperlink r:id="rId109" w:history="1">
              <w:r w:rsidR="0017651B" w:rsidRPr="0017651B">
                <w:rPr>
                  <w:rStyle w:val="Hyperlink"/>
                  <w:rFonts w:ascii="Times New Roman" w:hAnsi="Times New Roman" w:cs="Times New Roman"/>
                  <w:bCs/>
                </w:rPr>
                <w:t>Notice</w:t>
              </w:r>
            </w:hyperlink>
            <w:r w:rsidR="00BD0A4C">
              <w:rPr>
                <w:rFonts w:ascii="Times New Roman" w:hAnsi="Times New Roman" w:cs="Times New Roman"/>
                <w:bCs/>
              </w:rPr>
              <w:t xml:space="preserve">: </w:t>
            </w:r>
            <w:r w:rsidR="00112741" w:rsidRPr="00112741">
              <w:rPr>
                <w:rFonts w:ascii="Times New Roman" w:hAnsi="Times New Roman" w:cs="Times New Roman"/>
                <w:bCs/>
              </w:rPr>
              <w:t>Restricted courthouse access and screening of individuals.</w:t>
            </w:r>
          </w:p>
        </w:tc>
      </w:tr>
    </w:tbl>
    <w:p w14:paraId="58C63ADA" w14:textId="764FA458" w:rsidR="00C51D9C" w:rsidRPr="00D917B7" w:rsidRDefault="00C51D9C" w:rsidP="0082418F">
      <w:pPr>
        <w:widowControl w:val="0"/>
        <w:spacing w:after="0" w:line="240" w:lineRule="auto"/>
        <w:jc w:val="both"/>
        <w:rPr>
          <w:rFonts w:ascii="Times New Roman" w:hAnsi="Times New Roman" w:cs="Times New Roman"/>
          <w:u w:val="single"/>
        </w:rPr>
      </w:pPr>
    </w:p>
    <w:sectPr w:rsidR="00C51D9C" w:rsidRPr="00D917B7">
      <w:headerReference w:type="default" r:id="rId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BC680" w14:textId="77777777" w:rsidR="00022A8C" w:rsidRDefault="00022A8C" w:rsidP="002A60FC">
      <w:pPr>
        <w:spacing w:after="0" w:line="240" w:lineRule="auto"/>
      </w:pPr>
      <w:r>
        <w:separator/>
      </w:r>
    </w:p>
  </w:endnote>
  <w:endnote w:type="continuationSeparator" w:id="0">
    <w:p w14:paraId="4E5425AD" w14:textId="77777777" w:rsidR="00022A8C" w:rsidRDefault="00022A8C" w:rsidP="002A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85213" w14:textId="77777777" w:rsidR="00022A8C" w:rsidRDefault="00022A8C" w:rsidP="002A60FC">
      <w:pPr>
        <w:spacing w:after="0" w:line="240" w:lineRule="auto"/>
      </w:pPr>
      <w:r>
        <w:separator/>
      </w:r>
    </w:p>
  </w:footnote>
  <w:footnote w:type="continuationSeparator" w:id="0">
    <w:p w14:paraId="6F15FCA0" w14:textId="77777777" w:rsidR="00022A8C" w:rsidRDefault="00022A8C" w:rsidP="002A60FC">
      <w:pPr>
        <w:spacing w:after="0" w:line="240" w:lineRule="auto"/>
      </w:pPr>
      <w:r>
        <w:continuationSeparator/>
      </w:r>
    </w:p>
  </w:footnote>
  <w:footnote w:id="1">
    <w:p w14:paraId="4AFA1CC4" w14:textId="30D0F527" w:rsidR="00DF2399" w:rsidRPr="006E05FF" w:rsidRDefault="00DF2399" w:rsidP="00282203">
      <w:pPr>
        <w:pStyle w:val="FootnoteText"/>
        <w:jc w:val="both"/>
        <w:rPr>
          <w:rFonts w:ascii="Times New Roman" w:hAnsi="Times New Roman" w:cs="Times New Roman"/>
        </w:rPr>
      </w:pPr>
      <w:r w:rsidRPr="006E05FF">
        <w:rPr>
          <w:rStyle w:val="FootnoteReference"/>
          <w:rFonts w:ascii="Times New Roman" w:hAnsi="Times New Roman" w:cs="Times New Roman"/>
        </w:rPr>
        <w:footnoteRef/>
      </w:r>
      <w:r w:rsidRPr="006E05FF">
        <w:rPr>
          <w:rFonts w:ascii="Times New Roman" w:hAnsi="Times New Roman" w:cs="Times New Roman"/>
        </w:rPr>
        <w:t xml:space="preserve"> For the most up-to-date information on Notices and Orders from state courts, you can log into </w:t>
      </w:r>
      <w:hyperlink r:id="rId1" w:history="1">
        <w:r w:rsidRPr="006E05FF">
          <w:rPr>
            <w:rStyle w:val="Hyperlink"/>
            <w:rFonts w:ascii="Times New Roman" w:hAnsi="Times New Roman" w:cs="Times New Roman"/>
          </w:rPr>
          <w:t>www.oscn.net</w:t>
        </w:r>
      </w:hyperlink>
      <w:r w:rsidRPr="006E05FF">
        <w:rPr>
          <w:rFonts w:ascii="Times New Roman" w:hAnsi="Times New Roman" w:cs="Times New Roman"/>
        </w:rPr>
        <w:t xml:space="preserve"> and scroll to the “FEATURED” section at the bottom of the page for updates from the court network. This will also direct you to Court Notices: </w:t>
      </w:r>
      <w:hyperlink r:id="rId2" w:history="1">
        <w:r w:rsidRPr="006E05FF">
          <w:rPr>
            <w:rStyle w:val="Hyperlink"/>
            <w:rFonts w:ascii="Times New Roman" w:hAnsi="Times New Roman" w:cs="Times New Roman"/>
          </w:rPr>
          <w:t>https://www.oscn.net/notices/</w:t>
        </w:r>
      </w:hyperlink>
      <w:r w:rsidRPr="006E05F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C045" w14:textId="769DE1E2" w:rsidR="00DF2399" w:rsidRDefault="00DF2399" w:rsidP="002A60FC">
    <w:pPr>
      <w:pStyle w:val="Header"/>
      <w:jc w:val="center"/>
    </w:pPr>
    <w:r>
      <w:rPr>
        <w:noProof/>
      </w:rPr>
      <w:drawing>
        <wp:inline distT="0" distB="0" distL="0" distR="0" wp14:anchorId="34059B95" wp14:editId="562E7FF7">
          <wp:extent cx="2033517" cy="582659"/>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255" cy="590893"/>
                  </a:xfrm>
                  <a:prstGeom prst="rect">
                    <a:avLst/>
                  </a:prstGeom>
                  <a:noFill/>
                  <a:ln>
                    <a:noFill/>
                  </a:ln>
                </pic:spPr>
              </pic:pic>
            </a:graphicData>
          </a:graphic>
        </wp:inline>
      </w:drawing>
    </w:r>
  </w:p>
  <w:p w14:paraId="21EF83A1" w14:textId="77777777" w:rsidR="00DF2399" w:rsidRDefault="00DF2399" w:rsidP="002A60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B07"/>
    <w:multiLevelType w:val="hybridMultilevel"/>
    <w:tmpl w:val="2100554A"/>
    <w:lvl w:ilvl="0" w:tplc="8D72C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67456"/>
    <w:multiLevelType w:val="hybridMultilevel"/>
    <w:tmpl w:val="D616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528B0"/>
    <w:multiLevelType w:val="hybridMultilevel"/>
    <w:tmpl w:val="2ABA80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98254A7"/>
    <w:multiLevelType w:val="hybridMultilevel"/>
    <w:tmpl w:val="94A29E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D55ED9"/>
    <w:multiLevelType w:val="hybridMultilevel"/>
    <w:tmpl w:val="0DB8D0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A13942"/>
    <w:multiLevelType w:val="hybridMultilevel"/>
    <w:tmpl w:val="A5EA8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3A5D09"/>
    <w:multiLevelType w:val="multilevel"/>
    <w:tmpl w:val="DA848F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B73A59"/>
    <w:multiLevelType w:val="hybridMultilevel"/>
    <w:tmpl w:val="48B017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13849CC"/>
    <w:multiLevelType w:val="hybridMultilevel"/>
    <w:tmpl w:val="A61614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2322F66"/>
    <w:multiLevelType w:val="multilevel"/>
    <w:tmpl w:val="3630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494F74"/>
    <w:multiLevelType w:val="hybridMultilevel"/>
    <w:tmpl w:val="D084F4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D8C15F1"/>
    <w:multiLevelType w:val="hybridMultilevel"/>
    <w:tmpl w:val="FA7E58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5"/>
  </w:num>
  <w:num w:numId="3">
    <w:abstractNumId w:val="11"/>
  </w:num>
  <w:num w:numId="4">
    <w:abstractNumId w:val="2"/>
  </w:num>
  <w:num w:numId="5">
    <w:abstractNumId w:val="1"/>
  </w:num>
  <w:num w:numId="6">
    <w:abstractNumId w:val="7"/>
  </w:num>
  <w:num w:numId="7">
    <w:abstractNumId w:val="3"/>
  </w:num>
  <w:num w:numId="8">
    <w:abstractNumId w:val="0"/>
  </w:num>
  <w:num w:numId="9">
    <w:abstractNumId w:val="4"/>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60"/>
    <w:rsid w:val="000002BA"/>
    <w:rsid w:val="00001D4B"/>
    <w:rsid w:val="000142F3"/>
    <w:rsid w:val="00022A8C"/>
    <w:rsid w:val="000320FC"/>
    <w:rsid w:val="00042B36"/>
    <w:rsid w:val="000833A0"/>
    <w:rsid w:val="000F3E30"/>
    <w:rsid w:val="00107916"/>
    <w:rsid w:val="00110021"/>
    <w:rsid w:val="00112741"/>
    <w:rsid w:val="00122CE2"/>
    <w:rsid w:val="00131550"/>
    <w:rsid w:val="0013330E"/>
    <w:rsid w:val="001514B6"/>
    <w:rsid w:val="0017651B"/>
    <w:rsid w:val="00182CBF"/>
    <w:rsid w:val="00194028"/>
    <w:rsid w:val="001F6E09"/>
    <w:rsid w:val="00223B90"/>
    <w:rsid w:val="00282203"/>
    <w:rsid w:val="002A60FC"/>
    <w:rsid w:val="002B6807"/>
    <w:rsid w:val="002D05D1"/>
    <w:rsid w:val="002D0B5C"/>
    <w:rsid w:val="002E00E9"/>
    <w:rsid w:val="002E4033"/>
    <w:rsid w:val="002E4D18"/>
    <w:rsid w:val="002F26B8"/>
    <w:rsid w:val="00305A17"/>
    <w:rsid w:val="003065D4"/>
    <w:rsid w:val="00310003"/>
    <w:rsid w:val="0032641D"/>
    <w:rsid w:val="00384160"/>
    <w:rsid w:val="003A2C1E"/>
    <w:rsid w:val="003C0AFC"/>
    <w:rsid w:val="003D0349"/>
    <w:rsid w:val="003E6703"/>
    <w:rsid w:val="003F79D6"/>
    <w:rsid w:val="00407FC1"/>
    <w:rsid w:val="00417145"/>
    <w:rsid w:val="00444056"/>
    <w:rsid w:val="00455F32"/>
    <w:rsid w:val="00490C80"/>
    <w:rsid w:val="00492C62"/>
    <w:rsid w:val="004A1EDE"/>
    <w:rsid w:val="004C48E0"/>
    <w:rsid w:val="004C5B11"/>
    <w:rsid w:val="005108F9"/>
    <w:rsid w:val="00513D68"/>
    <w:rsid w:val="00591C2D"/>
    <w:rsid w:val="005A5CC9"/>
    <w:rsid w:val="006372C0"/>
    <w:rsid w:val="006412FA"/>
    <w:rsid w:val="006C138A"/>
    <w:rsid w:val="006E05FF"/>
    <w:rsid w:val="00723137"/>
    <w:rsid w:val="00760A1F"/>
    <w:rsid w:val="007E394D"/>
    <w:rsid w:val="0082418F"/>
    <w:rsid w:val="008A4100"/>
    <w:rsid w:val="008A5EB5"/>
    <w:rsid w:val="008B2295"/>
    <w:rsid w:val="008C593E"/>
    <w:rsid w:val="008C6ABC"/>
    <w:rsid w:val="00936D43"/>
    <w:rsid w:val="00942950"/>
    <w:rsid w:val="0096352A"/>
    <w:rsid w:val="0099451A"/>
    <w:rsid w:val="009A01C4"/>
    <w:rsid w:val="00A064FA"/>
    <w:rsid w:val="00A16F77"/>
    <w:rsid w:val="00A30DFD"/>
    <w:rsid w:val="00A6217A"/>
    <w:rsid w:val="00A81126"/>
    <w:rsid w:val="00AA23A3"/>
    <w:rsid w:val="00AC4C07"/>
    <w:rsid w:val="00AD1768"/>
    <w:rsid w:val="00AF375F"/>
    <w:rsid w:val="00B61274"/>
    <w:rsid w:val="00B82510"/>
    <w:rsid w:val="00BD0A4C"/>
    <w:rsid w:val="00BD0FE2"/>
    <w:rsid w:val="00BD28F0"/>
    <w:rsid w:val="00C416AA"/>
    <w:rsid w:val="00C51D9C"/>
    <w:rsid w:val="00C71DE9"/>
    <w:rsid w:val="00C7607C"/>
    <w:rsid w:val="00CA10C4"/>
    <w:rsid w:val="00CC6FC1"/>
    <w:rsid w:val="00D069DC"/>
    <w:rsid w:val="00D2178A"/>
    <w:rsid w:val="00D57862"/>
    <w:rsid w:val="00D917B7"/>
    <w:rsid w:val="00D9319E"/>
    <w:rsid w:val="00DA155A"/>
    <w:rsid w:val="00DA3690"/>
    <w:rsid w:val="00DB1E64"/>
    <w:rsid w:val="00DF2399"/>
    <w:rsid w:val="00E36A89"/>
    <w:rsid w:val="00E748F9"/>
    <w:rsid w:val="00E9002A"/>
    <w:rsid w:val="00F00A0C"/>
    <w:rsid w:val="00F2644A"/>
    <w:rsid w:val="00F32921"/>
    <w:rsid w:val="00F7029C"/>
    <w:rsid w:val="00F75553"/>
    <w:rsid w:val="00F81934"/>
    <w:rsid w:val="00F93189"/>
    <w:rsid w:val="00F97203"/>
    <w:rsid w:val="00FD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1C23"/>
  <w15:chartTrackingRefBased/>
  <w15:docId w15:val="{BD2B4093-1B89-45E7-A269-7A312C2F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0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0FC"/>
  </w:style>
  <w:style w:type="paragraph" w:styleId="Footer">
    <w:name w:val="footer"/>
    <w:basedOn w:val="Normal"/>
    <w:link w:val="FooterChar"/>
    <w:uiPriority w:val="99"/>
    <w:unhideWhenUsed/>
    <w:rsid w:val="002A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0FC"/>
  </w:style>
  <w:style w:type="paragraph" w:styleId="ListParagraph">
    <w:name w:val="List Paragraph"/>
    <w:basedOn w:val="Normal"/>
    <w:uiPriority w:val="34"/>
    <w:qFormat/>
    <w:rsid w:val="00C71DE9"/>
    <w:pPr>
      <w:ind w:left="720"/>
      <w:contextualSpacing/>
    </w:pPr>
  </w:style>
  <w:style w:type="paragraph" w:styleId="FootnoteText">
    <w:name w:val="footnote text"/>
    <w:basedOn w:val="Normal"/>
    <w:link w:val="FootnoteTextChar"/>
    <w:uiPriority w:val="99"/>
    <w:semiHidden/>
    <w:unhideWhenUsed/>
    <w:rsid w:val="00C416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6AA"/>
    <w:rPr>
      <w:sz w:val="20"/>
      <w:szCs w:val="20"/>
    </w:rPr>
  </w:style>
  <w:style w:type="character" w:styleId="FootnoteReference">
    <w:name w:val="footnote reference"/>
    <w:basedOn w:val="DefaultParagraphFont"/>
    <w:uiPriority w:val="99"/>
    <w:semiHidden/>
    <w:unhideWhenUsed/>
    <w:rsid w:val="00C416AA"/>
    <w:rPr>
      <w:vertAlign w:val="superscript"/>
    </w:rPr>
  </w:style>
  <w:style w:type="character" w:styleId="Hyperlink">
    <w:name w:val="Hyperlink"/>
    <w:basedOn w:val="DefaultParagraphFont"/>
    <w:uiPriority w:val="99"/>
    <w:unhideWhenUsed/>
    <w:rsid w:val="00C416AA"/>
    <w:rPr>
      <w:color w:val="0563C1" w:themeColor="hyperlink"/>
      <w:u w:val="single"/>
    </w:rPr>
  </w:style>
  <w:style w:type="character" w:styleId="UnresolvedMention">
    <w:name w:val="Unresolved Mention"/>
    <w:basedOn w:val="DefaultParagraphFont"/>
    <w:uiPriority w:val="99"/>
    <w:semiHidden/>
    <w:unhideWhenUsed/>
    <w:rsid w:val="00C416AA"/>
    <w:rPr>
      <w:color w:val="605E5C"/>
      <w:shd w:val="clear" w:color="auto" w:fill="E1DFDD"/>
    </w:rPr>
  </w:style>
  <w:style w:type="table" w:styleId="TableGrid">
    <w:name w:val="Table Grid"/>
    <w:basedOn w:val="TableNormal"/>
    <w:uiPriority w:val="39"/>
    <w:rsid w:val="0028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19049">
      <w:bodyDiv w:val="1"/>
      <w:marLeft w:val="0"/>
      <w:marRight w:val="0"/>
      <w:marTop w:val="0"/>
      <w:marBottom w:val="0"/>
      <w:divBdr>
        <w:top w:val="none" w:sz="0" w:space="0" w:color="auto"/>
        <w:left w:val="none" w:sz="0" w:space="0" w:color="auto"/>
        <w:bottom w:val="none" w:sz="0" w:space="0" w:color="auto"/>
        <w:right w:val="none" w:sz="0" w:space="0" w:color="auto"/>
      </w:divBdr>
      <w:divsChild>
        <w:div w:id="960576878">
          <w:marLeft w:val="0"/>
          <w:marRight w:val="0"/>
          <w:marTop w:val="0"/>
          <w:marBottom w:val="0"/>
          <w:divBdr>
            <w:top w:val="none" w:sz="0" w:space="0" w:color="auto"/>
            <w:left w:val="none" w:sz="0" w:space="0" w:color="auto"/>
            <w:bottom w:val="none" w:sz="0" w:space="0" w:color="auto"/>
            <w:right w:val="none" w:sz="0" w:space="0" w:color="auto"/>
          </w:divBdr>
        </w:div>
        <w:div w:id="832909787">
          <w:marLeft w:val="0"/>
          <w:marRight w:val="0"/>
          <w:marTop w:val="0"/>
          <w:marBottom w:val="0"/>
          <w:divBdr>
            <w:top w:val="none" w:sz="0" w:space="0" w:color="auto"/>
            <w:left w:val="none" w:sz="0" w:space="0" w:color="auto"/>
            <w:bottom w:val="none" w:sz="0" w:space="0" w:color="auto"/>
            <w:right w:val="none" w:sz="0" w:space="0" w:color="auto"/>
          </w:divBdr>
        </w:div>
        <w:div w:id="876356039">
          <w:marLeft w:val="0"/>
          <w:marRight w:val="0"/>
          <w:marTop w:val="0"/>
          <w:marBottom w:val="0"/>
          <w:divBdr>
            <w:top w:val="none" w:sz="0" w:space="0" w:color="auto"/>
            <w:left w:val="none" w:sz="0" w:space="0" w:color="auto"/>
            <w:bottom w:val="none" w:sz="0" w:space="0" w:color="auto"/>
            <w:right w:val="none" w:sz="0" w:space="0" w:color="auto"/>
          </w:divBdr>
        </w:div>
        <w:div w:id="1411464758">
          <w:marLeft w:val="0"/>
          <w:marRight w:val="0"/>
          <w:marTop w:val="0"/>
          <w:marBottom w:val="0"/>
          <w:divBdr>
            <w:top w:val="none" w:sz="0" w:space="0" w:color="auto"/>
            <w:left w:val="none" w:sz="0" w:space="0" w:color="auto"/>
            <w:bottom w:val="none" w:sz="0" w:space="0" w:color="auto"/>
            <w:right w:val="none" w:sz="0" w:space="0" w:color="auto"/>
          </w:divBdr>
        </w:div>
        <w:div w:id="671374396">
          <w:marLeft w:val="0"/>
          <w:marRight w:val="0"/>
          <w:marTop w:val="0"/>
          <w:marBottom w:val="0"/>
          <w:divBdr>
            <w:top w:val="none" w:sz="0" w:space="0" w:color="auto"/>
            <w:left w:val="none" w:sz="0" w:space="0" w:color="auto"/>
            <w:bottom w:val="none" w:sz="0" w:space="0" w:color="auto"/>
            <w:right w:val="none" w:sz="0" w:space="0" w:color="auto"/>
          </w:divBdr>
        </w:div>
        <w:div w:id="147793645">
          <w:marLeft w:val="0"/>
          <w:marRight w:val="0"/>
          <w:marTop w:val="0"/>
          <w:marBottom w:val="0"/>
          <w:divBdr>
            <w:top w:val="none" w:sz="0" w:space="0" w:color="auto"/>
            <w:left w:val="none" w:sz="0" w:space="0" w:color="auto"/>
            <w:bottom w:val="none" w:sz="0" w:space="0" w:color="auto"/>
            <w:right w:val="none" w:sz="0" w:space="0" w:color="auto"/>
          </w:divBdr>
        </w:div>
        <w:div w:id="1717580865">
          <w:marLeft w:val="0"/>
          <w:marRight w:val="0"/>
          <w:marTop w:val="0"/>
          <w:marBottom w:val="0"/>
          <w:divBdr>
            <w:top w:val="none" w:sz="0" w:space="0" w:color="auto"/>
            <w:left w:val="none" w:sz="0" w:space="0" w:color="auto"/>
            <w:bottom w:val="none" w:sz="0" w:space="0" w:color="auto"/>
            <w:right w:val="none" w:sz="0" w:space="0" w:color="auto"/>
          </w:divBdr>
        </w:div>
        <w:div w:id="1129937093">
          <w:marLeft w:val="0"/>
          <w:marRight w:val="0"/>
          <w:marTop w:val="0"/>
          <w:marBottom w:val="0"/>
          <w:divBdr>
            <w:top w:val="none" w:sz="0" w:space="0" w:color="auto"/>
            <w:left w:val="none" w:sz="0" w:space="0" w:color="auto"/>
            <w:bottom w:val="none" w:sz="0" w:space="0" w:color="auto"/>
            <w:right w:val="none" w:sz="0" w:space="0" w:color="auto"/>
          </w:divBdr>
        </w:div>
        <w:div w:id="1276711237">
          <w:marLeft w:val="0"/>
          <w:marRight w:val="0"/>
          <w:marTop w:val="0"/>
          <w:marBottom w:val="0"/>
          <w:divBdr>
            <w:top w:val="none" w:sz="0" w:space="0" w:color="auto"/>
            <w:left w:val="none" w:sz="0" w:space="0" w:color="auto"/>
            <w:bottom w:val="none" w:sz="0" w:space="0" w:color="auto"/>
            <w:right w:val="none" w:sz="0" w:space="0" w:color="auto"/>
          </w:divBdr>
        </w:div>
      </w:divsChild>
    </w:div>
    <w:div w:id="909002946">
      <w:bodyDiv w:val="1"/>
      <w:marLeft w:val="0"/>
      <w:marRight w:val="0"/>
      <w:marTop w:val="0"/>
      <w:marBottom w:val="0"/>
      <w:divBdr>
        <w:top w:val="none" w:sz="0" w:space="0" w:color="auto"/>
        <w:left w:val="none" w:sz="0" w:space="0" w:color="auto"/>
        <w:bottom w:val="none" w:sz="0" w:space="0" w:color="auto"/>
        <w:right w:val="none" w:sz="0" w:space="0" w:color="auto"/>
      </w:divBdr>
      <w:divsChild>
        <w:div w:id="1438939419">
          <w:marLeft w:val="0"/>
          <w:marRight w:val="0"/>
          <w:marTop w:val="0"/>
          <w:marBottom w:val="0"/>
          <w:divBdr>
            <w:top w:val="none" w:sz="0" w:space="0" w:color="auto"/>
            <w:left w:val="none" w:sz="0" w:space="0" w:color="auto"/>
            <w:bottom w:val="none" w:sz="0" w:space="0" w:color="auto"/>
            <w:right w:val="none" w:sz="0" w:space="0" w:color="auto"/>
          </w:divBdr>
        </w:div>
        <w:div w:id="896598278">
          <w:marLeft w:val="0"/>
          <w:marRight w:val="0"/>
          <w:marTop w:val="0"/>
          <w:marBottom w:val="0"/>
          <w:divBdr>
            <w:top w:val="none" w:sz="0" w:space="0" w:color="auto"/>
            <w:left w:val="none" w:sz="0" w:space="0" w:color="auto"/>
            <w:bottom w:val="none" w:sz="0" w:space="0" w:color="auto"/>
            <w:right w:val="none" w:sz="0" w:space="0" w:color="auto"/>
          </w:divBdr>
        </w:div>
        <w:div w:id="995575754">
          <w:marLeft w:val="0"/>
          <w:marRight w:val="0"/>
          <w:marTop w:val="0"/>
          <w:marBottom w:val="0"/>
          <w:divBdr>
            <w:top w:val="none" w:sz="0" w:space="0" w:color="auto"/>
            <w:left w:val="none" w:sz="0" w:space="0" w:color="auto"/>
            <w:bottom w:val="none" w:sz="0" w:space="0" w:color="auto"/>
            <w:right w:val="none" w:sz="0" w:space="0" w:color="auto"/>
          </w:divBdr>
        </w:div>
      </w:divsChild>
    </w:div>
    <w:div w:id="1604652062">
      <w:bodyDiv w:val="1"/>
      <w:marLeft w:val="0"/>
      <w:marRight w:val="0"/>
      <w:marTop w:val="0"/>
      <w:marBottom w:val="0"/>
      <w:divBdr>
        <w:top w:val="none" w:sz="0" w:space="0" w:color="auto"/>
        <w:left w:val="none" w:sz="0" w:space="0" w:color="auto"/>
        <w:bottom w:val="none" w:sz="0" w:space="0" w:color="auto"/>
        <w:right w:val="none" w:sz="0" w:space="0" w:color="auto"/>
      </w:divBdr>
      <w:divsChild>
        <w:div w:id="1872035963">
          <w:marLeft w:val="0"/>
          <w:marRight w:val="0"/>
          <w:marTop w:val="0"/>
          <w:marBottom w:val="0"/>
          <w:divBdr>
            <w:top w:val="none" w:sz="0" w:space="0" w:color="auto"/>
            <w:left w:val="none" w:sz="0" w:space="0" w:color="auto"/>
            <w:bottom w:val="none" w:sz="0" w:space="0" w:color="auto"/>
            <w:right w:val="none" w:sz="0" w:space="0" w:color="auto"/>
          </w:divBdr>
        </w:div>
        <w:div w:id="1737048747">
          <w:marLeft w:val="0"/>
          <w:marRight w:val="0"/>
          <w:marTop w:val="0"/>
          <w:marBottom w:val="0"/>
          <w:divBdr>
            <w:top w:val="none" w:sz="0" w:space="0" w:color="auto"/>
            <w:left w:val="none" w:sz="0" w:space="0" w:color="auto"/>
            <w:bottom w:val="none" w:sz="0" w:space="0" w:color="auto"/>
            <w:right w:val="none" w:sz="0" w:space="0" w:color="auto"/>
          </w:divBdr>
        </w:div>
        <w:div w:id="1100680823">
          <w:marLeft w:val="0"/>
          <w:marRight w:val="0"/>
          <w:marTop w:val="0"/>
          <w:marBottom w:val="0"/>
          <w:divBdr>
            <w:top w:val="none" w:sz="0" w:space="0" w:color="auto"/>
            <w:left w:val="none" w:sz="0" w:space="0" w:color="auto"/>
            <w:bottom w:val="none" w:sz="0" w:space="0" w:color="auto"/>
            <w:right w:val="none" w:sz="0" w:space="0" w:color="auto"/>
          </w:divBdr>
        </w:div>
        <w:div w:id="1693145432">
          <w:marLeft w:val="0"/>
          <w:marRight w:val="0"/>
          <w:marTop w:val="0"/>
          <w:marBottom w:val="0"/>
          <w:divBdr>
            <w:top w:val="none" w:sz="0" w:space="0" w:color="auto"/>
            <w:left w:val="none" w:sz="0" w:space="0" w:color="auto"/>
            <w:bottom w:val="none" w:sz="0" w:space="0" w:color="auto"/>
            <w:right w:val="none" w:sz="0" w:space="0" w:color="auto"/>
          </w:divBdr>
        </w:div>
        <w:div w:id="809253641">
          <w:marLeft w:val="0"/>
          <w:marRight w:val="0"/>
          <w:marTop w:val="0"/>
          <w:marBottom w:val="0"/>
          <w:divBdr>
            <w:top w:val="none" w:sz="0" w:space="0" w:color="auto"/>
            <w:left w:val="none" w:sz="0" w:space="0" w:color="auto"/>
            <w:bottom w:val="none" w:sz="0" w:space="0" w:color="auto"/>
            <w:right w:val="none" w:sz="0" w:space="0" w:color="auto"/>
          </w:divBdr>
        </w:div>
        <w:div w:id="1584726747">
          <w:marLeft w:val="0"/>
          <w:marRight w:val="0"/>
          <w:marTop w:val="0"/>
          <w:marBottom w:val="0"/>
          <w:divBdr>
            <w:top w:val="none" w:sz="0" w:space="0" w:color="auto"/>
            <w:left w:val="none" w:sz="0" w:space="0" w:color="auto"/>
            <w:bottom w:val="none" w:sz="0" w:space="0" w:color="auto"/>
            <w:right w:val="none" w:sz="0" w:space="0" w:color="auto"/>
          </w:divBdr>
        </w:div>
        <w:div w:id="502353941">
          <w:marLeft w:val="0"/>
          <w:marRight w:val="0"/>
          <w:marTop w:val="0"/>
          <w:marBottom w:val="0"/>
          <w:divBdr>
            <w:top w:val="none" w:sz="0" w:space="0" w:color="auto"/>
            <w:left w:val="none" w:sz="0" w:space="0" w:color="auto"/>
            <w:bottom w:val="none" w:sz="0" w:space="0" w:color="auto"/>
            <w:right w:val="none" w:sz="0" w:space="0" w:color="auto"/>
          </w:divBdr>
        </w:div>
        <w:div w:id="1720321380">
          <w:marLeft w:val="0"/>
          <w:marRight w:val="0"/>
          <w:marTop w:val="0"/>
          <w:marBottom w:val="0"/>
          <w:divBdr>
            <w:top w:val="none" w:sz="0" w:space="0" w:color="auto"/>
            <w:left w:val="none" w:sz="0" w:space="0" w:color="auto"/>
            <w:bottom w:val="none" w:sz="0" w:space="0" w:color="auto"/>
            <w:right w:val="none" w:sz="0" w:space="0" w:color="auto"/>
          </w:divBdr>
        </w:div>
        <w:div w:id="166370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scn.net/notices/bryan-county-2020-03-25.pdf" TargetMode="External"/><Relationship Id="rId21" Type="http://schemas.openxmlformats.org/officeDocument/2006/relationships/hyperlink" Target="https://www.oscn.net/notices/beaver-county-2020-03-24.pdf" TargetMode="External"/><Relationship Id="rId42" Type="http://schemas.openxmlformats.org/officeDocument/2006/relationships/hyperlink" Target="https://www.oscn.net/notices/delaware-county-2020-03-19.pdf" TargetMode="External"/><Relationship Id="rId47" Type="http://schemas.openxmlformats.org/officeDocument/2006/relationships/hyperlink" Target="https://www.oscn.net/notices/garvin-county-2020-03-16.pdf" TargetMode="External"/><Relationship Id="rId63" Type="http://schemas.openxmlformats.org/officeDocument/2006/relationships/hyperlink" Target="https://www.oscn.net/notices/leflore-county-2020-04-07.pdf" TargetMode="External"/><Relationship Id="rId68" Type="http://schemas.openxmlformats.org/officeDocument/2006/relationships/hyperlink" Target="https://www.oscn.net/notices/major-county-2020-03-18.pdf" TargetMode="External"/><Relationship Id="rId84" Type="http://schemas.openxmlformats.org/officeDocument/2006/relationships/hyperlink" Target="https://www.oscn.net/notices/oklahoma-county-2020-05-06.pdf" TargetMode="External"/><Relationship Id="rId89" Type="http://schemas.openxmlformats.org/officeDocument/2006/relationships/hyperlink" Target="https://www.oscn.net/notices/payne-county-2020-03-16.pdf" TargetMode="External"/><Relationship Id="rId112" Type="http://schemas.openxmlformats.org/officeDocument/2006/relationships/theme" Target="theme/theme1.xml"/><Relationship Id="rId16" Type="http://schemas.openxmlformats.org/officeDocument/2006/relationships/hyperlink" Target="https://www.oscn.net/images/news/SCAD-2020-36.pdf" TargetMode="External"/><Relationship Id="rId107" Type="http://schemas.openxmlformats.org/officeDocument/2006/relationships/hyperlink" Target="https://www.oscn.net/notices/washita-county-2020-03-19.pdf" TargetMode="External"/><Relationship Id="rId11" Type="http://schemas.openxmlformats.org/officeDocument/2006/relationships/hyperlink" Target="http://www.okwd.uscourts.gov/wp-content/uploads/General_Order_20-8.pdf" TargetMode="External"/><Relationship Id="rId32" Type="http://schemas.openxmlformats.org/officeDocument/2006/relationships/hyperlink" Target="https://www.oscn.net/notices/cimarron-county-2020-03-17.pdf" TargetMode="External"/><Relationship Id="rId37" Type="http://schemas.openxmlformats.org/officeDocument/2006/relationships/hyperlink" Target="https://www.oscn.net/notices/" TargetMode="External"/><Relationship Id="rId53" Type="http://schemas.openxmlformats.org/officeDocument/2006/relationships/hyperlink" Target="https://www.oscn.net/notices/haskell-county-2020-03-19.pdf" TargetMode="External"/><Relationship Id="rId58" Type="http://schemas.openxmlformats.org/officeDocument/2006/relationships/hyperlink" Target="https://www.oscn.net/notices/kay-county-2020-03-16.pdf" TargetMode="External"/><Relationship Id="rId74" Type="http://schemas.openxmlformats.org/officeDocument/2006/relationships/hyperlink" Target="https://www.oscn.net/notices/mccurtain/non-jury-trials.pdf" TargetMode="External"/><Relationship Id="rId79" Type="http://schemas.openxmlformats.org/officeDocument/2006/relationships/hyperlink" Target="https://www.oscn.net/notices/murray-county-2020-03-18.pdf" TargetMode="External"/><Relationship Id="rId102" Type="http://schemas.openxmlformats.org/officeDocument/2006/relationships/hyperlink" Target="https://www.oscn.net/notices/tulsa-county-2020-04-03.pdf" TargetMode="External"/><Relationship Id="rId5" Type="http://schemas.openxmlformats.org/officeDocument/2006/relationships/webSettings" Target="webSettings.xml"/><Relationship Id="rId90" Type="http://schemas.openxmlformats.org/officeDocument/2006/relationships/hyperlink" Target="https://www.oscn.net/notices/pittsburg-county-2020-03-25.pdf" TargetMode="External"/><Relationship Id="rId95" Type="http://schemas.openxmlformats.org/officeDocument/2006/relationships/hyperlink" Target="https://www.oscn.net/notices/rogers-county-2020-04-07.pdf" TargetMode="External"/><Relationship Id="rId22" Type="http://schemas.openxmlformats.org/officeDocument/2006/relationships/hyperlink" Target="https://www.oscn.net/notices/beckham/AO-2020-3.PDF" TargetMode="External"/><Relationship Id="rId27" Type="http://schemas.openxmlformats.org/officeDocument/2006/relationships/hyperlink" Target="https://www.oscn.net/notices/" TargetMode="External"/><Relationship Id="rId43" Type="http://schemas.openxmlformats.org/officeDocument/2006/relationships/hyperlink" Target="https://www.oscn.net/notices/ellis-county-2020-03-19.pdf" TargetMode="External"/><Relationship Id="rId48" Type="http://schemas.openxmlformats.org/officeDocument/2006/relationships/hyperlink" Target="https://www.oscn.net/notices/grady-county-2020-03-30.pdf" TargetMode="External"/><Relationship Id="rId64" Type="http://schemas.openxmlformats.org/officeDocument/2006/relationships/hyperlink" Target="https://www.oscn.net/notices/lincoln-county-2020-03-24.pdf" TargetMode="External"/><Relationship Id="rId69" Type="http://schemas.openxmlformats.org/officeDocument/2006/relationships/hyperlink" Target="https://www.oscn.net/notices/marshall-county-2020-03-18.pdf" TargetMode="External"/><Relationship Id="rId80" Type="http://schemas.openxmlformats.org/officeDocument/2006/relationships/hyperlink" Target="https://www.oscn.net/notices/muskogee-county-2020-03-23.pdf" TargetMode="External"/><Relationship Id="rId85" Type="http://schemas.openxmlformats.org/officeDocument/2006/relationships/hyperlink" Target="https://www.oscn.net/notices/oklahoma/AO7-2020-14-Writs-of-Habeas-Corpus.pdf" TargetMode="External"/><Relationship Id="rId12" Type="http://schemas.openxmlformats.org/officeDocument/2006/relationships/hyperlink" Target="http://www.okwd.uscourts.gov/wp-content/uploads/General_Order_20-7.pdf" TargetMode="External"/><Relationship Id="rId17" Type="http://schemas.openxmlformats.org/officeDocument/2006/relationships/hyperlink" Target="https://www.oscn.net/notices/adair-county-2020-03-18.pdf" TargetMode="External"/><Relationship Id="rId33" Type="http://schemas.openxmlformats.org/officeDocument/2006/relationships/hyperlink" Target="https://www.oscn.net/notices/cleveland-county-2020-04-24.pdf" TargetMode="External"/><Relationship Id="rId38" Type="http://schemas.openxmlformats.org/officeDocument/2006/relationships/hyperlink" Target="https://www.oscn.net/notices/craig-county-2020-03-17.pdf" TargetMode="External"/><Relationship Id="rId59" Type="http://schemas.openxmlformats.org/officeDocument/2006/relationships/hyperlink" Target="https://www.oscn.net/notices/kingfisher-county-2020-03-20.pdf" TargetMode="External"/><Relationship Id="rId103" Type="http://schemas.openxmlformats.org/officeDocument/2006/relationships/hyperlink" Target="https://www.oscn.net/notices/tulsa/Court-Clerks-Office.pdf" TargetMode="External"/><Relationship Id="rId108" Type="http://schemas.openxmlformats.org/officeDocument/2006/relationships/hyperlink" Target="https://www.oscn.net/notices/woods-county-2020-03-18.pdf" TargetMode="External"/><Relationship Id="rId54" Type="http://schemas.openxmlformats.org/officeDocument/2006/relationships/hyperlink" Target="https://www.oscn.net/notices/hughes-county-2020-03-31.pdf" TargetMode="External"/><Relationship Id="rId70" Type="http://schemas.openxmlformats.org/officeDocument/2006/relationships/hyperlink" Target="https://www.oscn.net/notices/mayes-county-2020-04-06.pdf" TargetMode="External"/><Relationship Id="rId75" Type="http://schemas.openxmlformats.org/officeDocument/2006/relationships/hyperlink" Target="https://www.oscn.net/notices/mccurtain/pretrial-conferences.pdf" TargetMode="External"/><Relationship Id="rId91" Type="http://schemas.openxmlformats.org/officeDocument/2006/relationships/hyperlink" Target="https://www.oscn.net/notices/pontotoc-county-2020-03-31.pdf" TargetMode="External"/><Relationship Id="rId96" Type="http://schemas.openxmlformats.org/officeDocument/2006/relationships/hyperlink" Target="https://www.oscn.net/notices/seminole-county-2020-03-3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scn.net/images/news/SCAD-2020-38.pdf" TargetMode="External"/><Relationship Id="rId23" Type="http://schemas.openxmlformats.org/officeDocument/2006/relationships/hyperlink" Target="https://www.oscn.net/notices/beckham-county-2020-03-19.pdf" TargetMode="External"/><Relationship Id="rId28" Type="http://schemas.openxmlformats.org/officeDocument/2006/relationships/hyperlink" Target="https://www.oscn.net/notices/canadian-county-2020-03-18.pdf" TargetMode="External"/><Relationship Id="rId36" Type="http://schemas.openxmlformats.org/officeDocument/2006/relationships/hyperlink" Target="https://www.oscn.net/notices/coal/intial-appearance-&amp;-arraigments.pdf" TargetMode="External"/><Relationship Id="rId49" Type="http://schemas.openxmlformats.org/officeDocument/2006/relationships/hyperlink" Target="https://www.oscn.net/notices/grant-county-2020-03-19.pdf" TargetMode="External"/><Relationship Id="rId57" Type="http://schemas.openxmlformats.org/officeDocument/2006/relationships/hyperlink" Target="https://www.oscn.net/notices/johnston-county-2020-03-18.pdf" TargetMode="External"/><Relationship Id="rId106" Type="http://schemas.openxmlformats.org/officeDocument/2006/relationships/hyperlink" Target="https://www.oscn.net/notices/washington-county-2020-04-03.pdf" TargetMode="External"/><Relationship Id="rId10" Type="http://schemas.openxmlformats.org/officeDocument/2006/relationships/hyperlink" Target="https://www.cdc.gov/coronavirus/2019-ncov/lab/guidelines-clinical-specimens.html" TargetMode="External"/><Relationship Id="rId31" Type="http://schemas.openxmlformats.org/officeDocument/2006/relationships/hyperlink" Target="https://www.oscn.net/notices/choctaw-county-2020-04-10.pdf" TargetMode="External"/><Relationship Id="rId44" Type="http://schemas.openxmlformats.org/officeDocument/2006/relationships/hyperlink" Target="https://www.oscn.net/notices/ellis/board-of-commissioners.pdf" TargetMode="External"/><Relationship Id="rId52" Type="http://schemas.openxmlformats.org/officeDocument/2006/relationships/hyperlink" Target="https://www.oscn.net/notices/harper-county-2020-03-23.pdf" TargetMode="External"/><Relationship Id="rId60" Type="http://schemas.openxmlformats.org/officeDocument/2006/relationships/hyperlink" Target="https://www.oscn.net/notices/kingfisher/Board-of-County-Commisioners.pdf" TargetMode="External"/><Relationship Id="rId65" Type="http://schemas.openxmlformats.org/officeDocument/2006/relationships/hyperlink" Target="https://www.oscn.net/notices/lincoln/AO-2020-01.pdf" TargetMode="External"/><Relationship Id="rId73" Type="http://schemas.openxmlformats.org/officeDocument/2006/relationships/hyperlink" Target="https://www.oscn.net/notices/mccurtain/domestic-probate.pdf" TargetMode="External"/><Relationship Id="rId78" Type="http://schemas.openxmlformats.org/officeDocument/2006/relationships/hyperlink" Target="https://www.oscn.net/notices/mcintosh-county-2020-04-24.pdf" TargetMode="External"/><Relationship Id="rId81" Type="http://schemas.openxmlformats.org/officeDocument/2006/relationships/hyperlink" Target="https://www.oscn.net/notices/noble-county-2020-03-18.pdf" TargetMode="External"/><Relationship Id="rId86" Type="http://schemas.openxmlformats.org/officeDocument/2006/relationships/hyperlink" Target="https://www.oscn.net/notices/oklahoma/AO7-2020-14-Writs-of-Habeas-Corpus.pdf" TargetMode="External"/><Relationship Id="rId94" Type="http://schemas.openxmlformats.org/officeDocument/2006/relationships/hyperlink" Target="https://www.oscn.net/notices/roger-mills-county-2020-03-19.pdf" TargetMode="External"/><Relationship Id="rId99" Type="http://schemas.openxmlformats.org/officeDocument/2006/relationships/hyperlink" Target="https://www.oscn.net/notices/texas-county-2020-03-19.pdf" TargetMode="External"/><Relationship Id="rId101" Type="http://schemas.openxmlformats.org/officeDocument/2006/relationships/hyperlink" Target="https://www.oscn.net/notices/tillman-county-2020-03-17.pdf" TargetMode="External"/><Relationship Id="rId4" Type="http://schemas.openxmlformats.org/officeDocument/2006/relationships/settings" Target="settings.xml"/><Relationship Id="rId9" Type="http://schemas.openxmlformats.org/officeDocument/2006/relationships/hyperlink" Target="https://www.cdc.gov/coronavirus/2019-ncov/healthcare-facilities/hcp-return-work.html" TargetMode="External"/><Relationship Id="rId13" Type="http://schemas.openxmlformats.org/officeDocument/2006/relationships/hyperlink" Target="https://www.oknd.uscourts.gov/docs/2528c434-9780-4c02-bb93-42b59b38d4d8/20go10.pdf" TargetMode="External"/><Relationship Id="rId18" Type="http://schemas.openxmlformats.org/officeDocument/2006/relationships/hyperlink" Target="https://www.oscn.net/notices/alfalfa-county-2020-03-18.pdf" TargetMode="External"/><Relationship Id="rId39" Type="http://schemas.openxmlformats.org/officeDocument/2006/relationships/hyperlink" Target="https://www.oscn.net/notices/creek-county-2020-04-03.pdf" TargetMode="External"/><Relationship Id="rId109" Type="http://schemas.openxmlformats.org/officeDocument/2006/relationships/hyperlink" Target="https://www.oscn.net/notices/woodward-county-2020-03-18.pdf" TargetMode="External"/><Relationship Id="rId34" Type="http://schemas.openxmlformats.org/officeDocument/2006/relationships/hyperlink" Target="https://www.oscn.net/notices/cleveland/Emergency-PR-Bond-Order-&amp;-Writ.pdf" TargetMode="External"/><Relationship Id="rId50" Type="http://schemas.openxmlformats.org/officeDocument/2006/relationships/hyperlink" Target="https://www.oscn.net/notices/greer-county-2020-03-18.pdf" TargetMode="External"/><Relationship Id="rId55" Type="http://schemas.openxmlformats.org/officeDocument/2006/relationships/hyperlink" Target="https://www.oscn.net/notices/jackson-county-2020-03-18.pdf" TargetMode="External"/><Relationship Id="rId76" Type="http://schemas.openxmlformats.org/officeDocument/2006/relationships/hyperlink" Target="https://www.oscn.net/notices/mccurtain/protective-orders.pdf" TargetMode="External"/><Relationship Id="rId97" Type="http://schemas.openxmlformats.org/officeDocument/2006/relationships/hyperlink" Target="https://www.oscn.net/notices/adair-county-2020-03-18.pdf" TargetMode="External"/><Relationship Id="rId104" Type="http://schemas.openxmlformats.org/officeDocument/2006/relationships/hyperlink" Target="https://www.oscn.net/notices/tulsa/emergency-protective-orders.pdf" TargetMode="External"/><Relationship Id="rId7" Type="http://schemas.openxmlformats.org/officeDocument/2006/relationships/endnotes" Target="endnotes.xml"/><Relationship Id="rId71" Type="http://schemas.openxmlformats.org/officeDocument/2006/relationships/hyperlink" Target="https://www.oscn.net/notices/mcclain-county-2020-03-16.pdf" TargetMode="External"/><Relationship Id="rId92" Type="http://schemas.openxmlformats.org/officeDocument/2006/relationships/hyperlink" Target="https://www.oscn.net/notices/pottawatomie-county-2020-03-19.pdf" TargetMode="External"/><Relationship Id="rId2" Type="http://schemas.openxmlformats.org/officeDocument/2006/relationships/numbering" Target="numbering.xml"/><Relationship Id="rId29" Type="http://schemas.openxmlformats.org/officeDocument/2006/relationships/hyperlink" Target="https://www.oscn.net/notices/carter-county-2020-03-30.pdf" TargetMode="External"/><Relationship Id="rId24" Type="http://schemas.openxmlformats.org/officeDocument/2006/relationships/hyperlink" Target="https://www.oscn.net/notices/blaine-county-2020-03-19.pdf" TargetMode="External"/><Relationship Id="rId40" Type="http://schemas.openxmlformats.org/officeDocument/2006/relationships/hyperlink" Target="https://www.oscn.net/notices/custer-county-2020-03-19.pdf" TargetMode="External"/><Relationship Id="rId45" Type="http://schemas.openxmlformats.org/officeDocument/2006/relationships/hyperlink" Target="https://www.oscn.net/notices/garfield-county-2020-03-19.pdf" TargetMode="External"/><Relationship Id="rId66" Type="http://schemas.openxmlformats.org/officeDocument/2006/relationships/hyperlink" Target="https://www.oscn.net/notices/logan-county-2020-03-16.pdf" TargetMode="External"/><Relationship Id="rId87" Type="http://schemas.openxmlformats.org/officeDocument/2006/relationships/hyperlink" Target="https://www.oscn.net/notices/okmulgee-county-2020-03-15.pdf" TargetMode="External"/><Relationship Id="rId110" Type="http://schemas.openxmlformats.org/officeDocument/2006/relationships/header" Target="header1.xml"/><Relationship Id="rId61" Type="http://schemas.openxmlformats.org/officeDocument/2006/relationships/hyperlink" Target="https://www.oscn.net/notices/kiowa-county-2020-03-18.pdf" TargetMode="External"/><Relationship Id="rId82" Type="http://schemas.openxmlformats.org/officeDocument/2006/relationships/hyperlink" Target="https://www.oscn.net/notices/nowata-county-2020-04-03.pdf" TargetMode="External"/><Relationship Id="rId19" Type="http://schemas.openxmlformats.org/officeDocument/2006/relationships/hyperlink" Target="https://www.oscn.net/notices/atoka/guidelines-for-court-proceedings.pdf" TargetMode="External"/><Relationship Id="rId14" Type="http://schemas.openxmlformats.org/officeDocument/2006/relationships/hyperlink" Target="https://www.oked.uscourts.gov/sites/oked/files/general-ordes/GO_20-11.pdf" TargetMode="External"/><Relationship Id="rId30" Type="http://schemas.openxmlformats.org/officeDocument/2006/relationships/hyperlink" Target="https://www.oscn.net/notices/cherokee-county-2020-03-20.pdf" TargetMode="External"/><Relationship Id="rId35" Type="http://schemas.openxmlformats.org/officeDocument/2006/relationships/hyperlink" Target="https://www.oscn.net/notices/coal/guidelines-for-court-proceedings.pdf" TargetMode="External"/><Relationship Id="rId56" Type="http://schemas.openxmlformats.org/officeDocument/2006/relationships/hyperlink" Target="https://www.oscn.net/notices/jefferson-county-2020-03-24.pdf" TargetMode="External"/><Relationship Id="rId77" Type="http://schemas.openxmlformats.org/officeDocument/2006/relationships/hyperlink" Target="https://www.oscn.net/notices/mccurtain/termination-parental-rights.pdf" TargetMode="External"/><Relationship Id="rId100" Type="http://schemas.openxmlformats.org/officeDocument/2006/relationships/hyperlink" Target="https://www.oscn.net/notices/texas/public-health-emergency.pdf" TargetMode="External"/><Relationship Id="rId105" Type="http://schemas.openxmlformats.org/officeDocument/2006/relationships/hyperlink" Target="https://www.oscn.net/notices/wagoner-county-2020-03-20.pdf" TargetMode="External"/><Relationship Id="rId8" Type="http://schemas.openxmlformats.org/officeDocument/2006/relationships/hyperlink" Target="https://www.cdc.gov/coronavirus/2019-ncov/infection-control/control-recommendations.html" TargetMode="External"/><Relationship Id="rId51" Type="http://schemas.openxmlformats.org/officeDocument/2006/relationships/hyperlink" Target="https://www.oscn.net/notices/harmon-county-2020-03-18.pdf" TargetMode="External"/><Relationship Id="rId72" Type="http://schemas.openxmlformats.org/officeDocument/2006/relationships/hyperlink" Target="https://www.oscn.net/notices/mccurtain-county-2020-04-10.pdf" TargetMode="External"/><Relationship Id="rId93" Type="http://schemas.openxmlformats.org/officeDocument/2006/relationships/hyperlink" Target="https://www.oscn.net/notices/pushmataha-county-2020-04-10.pdf" TargetMode="External"/><Relationship Id="rId98" Type="http://schemas.openxmlformats.org/officeDocument/2006/relationships/hyperlink" Target="https://www.oscn.net/notices/stephens-county-2020-03-24.pdf" TargetMode="External"/><Relationship Id="rId3" Type="http://schemas.openxmlformats.org/officeDocument/2006/relationships/styles" Target="styles.xml"/><Relationship Id="rId25" Type="http://schemas.openxmlformats.org/officeDocument/2006/relationships/hyperlink" Target="https://www.oscn.net/notices/bryan/initial-appearance-&amp;-arraignments.pdf" TargetMode="External"/><Relationship Id="rId46" Type="http://schemas.openxmlformats.org/officeDocument/2006/relationships/hyperlink" Target="https://www.oscn.net/notices/garfield/county-comissioners-proclamation.pdf" TargetMode="External"/><Relationship Id="rId67" Type="http://schemas.openxmlformats.org/officeDocument/2006/relationships/hyperlink" Target="https://www.oscn.net/notices/love-county-2020-03-18.pdf" TargetMode="External"/><Relationship Id="rId20" Type="http://schemas.openxmlformats.org/officeDocument/2006/relationships/hyperlink" Target="https://www.oscn.net/notices/atoka/intial-appearance-&amp;-arraigments.pdf" TargetMode="External"/><Relationship Id="rId41" Type="http://schemas.openxmlformats.org/officeDocument/2006/relationships/hyperlink" Target="https://www.oscn.net/notices/custer/courtroom-&amp;-office-procedures.pdf" TargetMode="External"/><Relationship Id="rId62" Type="http://schemas.openxmlformats.org/officeDocument/2006/relationships/hyperlink" Target="https://www.oscn.net/notices/latimer-county-2020-03-19.pdf" TargetMode="External"/><Relationship Id="rId83" Type="http://schemas.openxmlformats.org/officeDocument/2006/relationships/hyperlink" Target="https://www.oscn.net/notices/" TargetMode="External"/><Relationship Id="rId88" Type="http://schemas.openxmlformats.org/officeDocument/2006/relationships/hyperlink" Target="https://www.oscn.net/notices/osage-county-2020-04-24.pdf"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scn.net/notices/" TargetMode="External"/><Relationship Id="rId1" Type="http://schemas.openxmlformats.org/officeDocument/2006/relationships/hyperlink" Target="http://www.osc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45E22-4D32-4DB1-8F42-8A2239EF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4172</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dc:creator>
  <cp:keywords/>
  <dc:description/>
  <cp:lastModifiedBy>Ray McNair</cp:lastModifiedBy>
  <cp:revision>2</cp:revision>
  <dcterms:created xsi:type="dcterms:W3CDTF">2020-05-08T14:39:00Z</dcterms:created>
  <dcterms:modified xsi:type="dcterms:W3CDTF">2020-05-08T14:39:00Z</dcterms:modified>
</cp:coreProperties>
</file>